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1E13" w14:textId="77777777" w:rsidR="00D54D54" w:rsidRPr="003777BF" w:rsidRDefault="00D54D54" w:rsidP="003777BF">
      <w:pPr>
        <w:pStyle w:val="Heading1"/>
        <w:tabs>
          <w:tab w:val="left" w:pos="720"/>
        </w:tabs>
        <w:spacing w:before="78"/>
        <w:ind w:left="0" w:firstLine="540"/>
        <w:rPr>
          <w:rFonts w:ascii="Arial" w:hAnsi="Arial" w:cs="Arial"/>
          <w:color w:val="002D5E"/>
        </w:rPr>
      </w:pPr>
      <w:bookmarkStart w:id="0" w:name="_TOC_250005"/>
      <w:bookmarkStart w:id="1" w:name="_GoBack"/>
      <w:bookmarkEnd w:id="1"/>
      <w:r w:rsidRPr="003777BF">
        <w:rPr>
          <w:rFonts w:ascii="Arial" w:hAnsi="Arial" w:cs="Arial"/>
          <w:color w:val="002D5E"/>
        </w:rPr>
        <w:t>Developing</w:t>
      </w:r>
      <w:r w:rsidRPr="003777BF">
        <w:rPr>
          <w:rFonts w:ascii="Arial" w:hAnsi="Arial" w:cs="Arial"/>
          <w:color w:val="002D5E"/>
          <w:spacing w:val="49"/>
        </w:rPr>
        <w:t xml:space="preserve"> </w:t>
      </w:r>
      <w:r w:rsidRPr="003777BF">
        <w:rPr>
          <w:rFonts w:ascii="Arial" w:hAnsi="Arial" w:cs="Arial"/>
          <w:color w:val="002D5E"/>
        </w:rPr>
        <w:t>Shared</w:t>
      </w:r>
      <w:r w:rsidRPr="003777BF">
        <w:rPr>
          <w:rFonts w:ascii="Arial" w:hAnsi="Arial" w:cs="Arial"/>
          <w:color w:val="002D5E"/>
          <w:spacing w:val="49"/>
        </w:rPr>
        <w:t xml:space="preserve"> </w:t>
      </w:r>
      <w:bookmarkEnd w:id="0"/>
      <w:r w:rsidRPr="003777BF">
        <w:rPr>
          <w:rFonts w:ascii="Arial" w:hAnsi="Arial" w:cs="Arial"/>
          <w:color w:val="002D5E"/>
        </w:rPr>
        <w:t>Expectations:</w:t>
      </w:r>
    </w:p>
    <w:p w14:paraId="53BB8F26" w14:textId="4BFB1E5F" w:rsidR="00D54D54" w:rsidRPr="003777BF" w:rsidRDefault="00D54D54" w:rsidP="003777BF">
      <w:pPr>
        <w:pStyle w:val="Heading1"/>
        <w:tabs>
          <w:tab w:val="left" w:pos="720"/>
        </w:tabs>
        <w:spacing w:before="17" w:line="467" w:lineRule="exact"/>
        <w:ind w:left="720" w:hanging="199"/>
        <w:rPr>
          <w:rFonts w:ascii="Arial" w:hAnsi="Arial" w:cs="Arial"/>
        </w:rPr>
      </w:pPr>
      <w:bookmarkStart w:id="2" w:name="_TOC_250004"/>
      <w:r w:rsidRPr="003777BF">
        <w:rPr>
          <w:rFonts w:ascii="Arial" w:hAnsi="Arial" w:cs="Arial"/>
          <w:color w:val="002D5E"/>
        </w:rPr>
        <w:t>STEM</w:t>
      </w:r>
      <w:r w:rsidRPr="003777BF">
        <w:rPr>
          <w:rFonts w:ascii="Arial" w:hAnsi="Arial" w:cs="Arial"/>
          <w:color w:val="002D5E"/>
          <w:spacing w:val="25"/>
        </w:rPr>
        <w:t xml:space="preserve"> </w:t>
      </w:r>
      <w:r w:rsidRPr="003777BF">
        <w:rPr>
          <w:rFonts w:ascii="Arial" w:hAnsi="Arial" w:cs="Arial"/>
          <w:color w:val="002D5E"/>
        </w:rPr>
        <w:t>and</w:t>
      </w:r>
      <w:r w:rsidRPr="003777BF">
        <w:rPr>
          <w:rFonts w:ascii="Arial" w:hAnsi="Arial" w:cs="Arial"/>
          <w:color w:val="002D5E"/>
          <w:spacing w:val="26"/>
        </w:rPr>
        <w:t xml:space="preserve"> </w:t>
      </w:r>
      <w:r w:rsidRPr="003777BF">
        <w:rPr>
          <w:rFonts w:ascii="Arial" w:hAnsi="Arial" w:cs="Arial"/>
          <w:color w:val="002D5E"/>
        </w:rPr>
        <w:t>Social</w:t>
      </w:r>
      <w:r w:rsidRPr="003777BF">
        <w:rPr>
          <w:rFonts w:ascii="Arial" w:hAnsi="Arial" w:cs="Arial"/>
          <w:color w:val="002D5E"/>
          <w:spacing w:val="25"/>
        </w:rPr>
        <w:t xml:space="preserve"> </w:t>
      </w:r>
      <w:r w:rsidRPr="003777BF">
        <w:rPr>
          <w:rFonts w:ascii="Arial" w:hAnsi="Arial" w:cs="Arial"/>
          <w:color w:val="002D5E"/>
        </w:rPr>
        <w:t>Sciences</w:t>
      </w:r>
      <w:r w:rsidRPr="003777BF">
        <w:rPr>
          <w:rFonts w:ascii="Arial" w:hAnsi="Arial" w:cs="Arial"/>
          <w:color w:val="002D5E"/>
          <w:spacing w:val="26"/>
        </w:rPr>
        <w:t xml:space="preserve"> </w:t>
      </w:r>
      <w:bookmarkEnd w:id="2"/>
      <w:r w:rsidRPr="003777BF">
        <w:rPr>
          <w:rFonts w:ascii="Arial" w:hAnsi="Arial" w:cs="Arial"/>
          <w:color w:val="002D5E"/>
        </w:rPr>
        <w:t>Focus</w:t>
      </w:r>
    </w:p>
    <w:p w14:paraId="5D6F933F" w14:textId="6D1ADD4C" w:rsidR="00D54D54" w:rsidRPr="003777BF" w:rsidRDefault="00D54D54" w:rsidP="003777BF">
      <w:pPr>
        <w:pStyle w:val="BodyText"/>
        <w:tabs>
          <w:tab w:val="left" w:pos="720"/>
        </w:tabs>
        <w:spacing w:line="238" w:lineRule="exact"/>
        <w:ind w:left="720" w:hanging="199"/>
        <w:rPr>
          <w:rFonts w:ascii="Arial" w:hAnsi="Arial" w:cs="Arial"/>
        </w:rPr>
      </w:pPr>
      <w:r w:rsidRPr="003777BF">
        <w:rPr>
          <w:rFonts w:ascii="Arial" w:hAnsi="Arial" w:cs="Arial"/>
          <w:color w:val="002D5E"/>
          <w:w w:val="90"/>
        </w:rPr>
        <w:t>(select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and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adapt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from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these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suggested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topics,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as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relevant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to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your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discipline)</w:t>
      </w:r>
      <w:r w:rsidR="003777BF">
        <w:rPr>
          <w:rFonts w:ascii="Arial" w:hAnsi="Arial" w:cs="Arial"/>
          <w:color w:val="002D5E"/>
          <w:w w:val="90"/>
        </w:rPr>
        <w:br/>
      </w:r>
    </w:p>
    <w:p w14:paraId="1C70CE0D" w14:textId="77777777" w:rsidR="00D54D54" w:rsidRPr="003777BF" w:rsidRDefault="00D54D54" w:rsidP="003777BF">
      <w:pPr>
        <w:pStyle w:val="BodyText"/>
        <w:tabs>
          <w:tab w:val="left" w:pos="720"/>
        </w:tabs>
        <w:spacing w:before="4"/>
        <w:ind w:left="720" w:hanging="199"/>
        <w:rPr>
          <w:rFonts w:ascii="Arial" w:hAnsi="Arial" w:cs="Arial"/>
          <w:sz w:val="24"/>
        </w:rPr>
      </w:pPr>
    </w:p>
    <w:p w14:paraId="2E9D8D5C" w14:textId="77777777" w:rsidR="00D54D54" w:rsidRPr="003777BF" w:rsidRDefault="00D54D54" w:rsidP="003777BF">
      <w:pPr>
        <w:pStyle w:val="Heading4"/>
        <w:numPr>
          <w:ilvl w:val="0"/>
          <w:numId w:val="1"/>
        </w:numPr>
        <w:tabs>
          <w:tab w:val="left" w:pos="720"/>
          <w:tab w:val="left" w:pos="2160"/>
        </w:tabs>
        <w:ind w:left="720" w:hanging="199"/>
        <w:rPr>
          <w:rFonts w:ascii="Arial" w:hAnsi="Arial" w:cs="Arial"/>
        </w:rPr>
      </w:pPr>
      <w:r w:rsidRPr="003777BF">
        <w:rPr>
          <w:rFonts w:ascii="Arial" w:hAnsi="Arial" w:cs="Arial"/>
          <w:color w:val="002D5E"/>
          <w:spacing w:val="-1"/>
        </w:rPr>
        <w:t>Communication</w:t>
      </w:r>
      <w:r w:rsidRPr="003777BF">
        <w:rPr>
          <w:rFonts w:ascii="Arial" w:hAnsi="Arial" w:cs="Arial"/>
          <w:color w:val="002D5E"/>
          <w:spacing w:val="-15"/>
        </w:rPr>
        <w:t xml:space="preserve"> </w:t>
      </w:r>
      <w:r w:rsidRPr="003777BF">
        <w:rPr>
          <w:rFonts w:ascii="Arial" w:hAnsi="Arial" w:cs="Arial"/>
          <w:color w:val="002D5E"/>
        </w:rPr>
        <w:t>and</w:t>
      </w:r>
      <w:r w:rsidRPr="003777BF">
        <w:rPr>
          <w:rFonts w:ascii="Arial" w:hAnsi="Arial" w:cs="Arial"/>
          <w:color w:val="002D5E"/>
          <w:spacing w:val="-14"/>
        </w:rPr>
        <w:t xml:space="preserve"> </w:t>
      </w:r>
      <w:r w:rsidRPr="003777BF">
        <w:rPr>
          <w:rFonts w:ascii="Arial" w:hAnsi="Arial" w:cs="Arial"/>
          <w:color w:val="002D5E"/>
        </w:rPr>
        <w:t>meetings:</w:t>
      </w:r>
    </w:p>
    <w:p w14:paraId="6D44C495" w14:textId="77777777" w:rsidR="00D54D54" w:rsidRPr="003777BF" w:rsidRDefault="00D54D54" w:rsidP="003777BF">
      <w:pPr>
        <w:pStyle w:val="BodyText"/>
        <w:tabs>
          <w:tab w:val="left" w:pos="720"/>
        </w:tabs>
        <w:spacing w:before="11"/>
        <w:ind w:left="720" w:hanging="199"/>
        <w:rPr>
          <w:rFonts w:ascii="Arial" w:hAnsi="Arial" w:cs="Arial"/>
          <w:b/>
        </w:rPr>
      </w:pPr>
    </w:p>
    <w:p w14:paraId="023670E2" w14:textId="50770A17" w:rsidR="00D54D54" w:rsidRPr="003777BF" w:rsidRDefault="00D54D54" w:rsidP="003777BF">
      <w:pPr>
        <w:pStyle w:val="ListParagraph"/>
        <w:numPr>
          <w:ilvl w:val="1"/>
          <w:numId w:val="1"/>
        </w:numPr>
        <w:tabs>
          <w:tab w:val="left" w:pos="990"/>
        </w:tabs>
        <w:spacing w:line="242" w:lineRule="auto"/>
        <w:ind w:left="990" w:right="90" w:hanging="270"/>
        <w:rPr>
          <w:rFonts w:ascii="Arial" w:hAnsi="Arial" w:cs="Arial"/>
        </w:rPr>
      </w:pPr>
      <w:r w:rsidRPr="003777BF">
        <w:rPr>
          <w:rFonts w:ascii="Arial" w:hAnsi="Arial" w:cs="Arial"/>
          <w:color w:val="002D5E"/>
          <w:spacing w:val="-3"/>
          <w:w w:val="95"/>
        </w:rPr>
        <w:t>What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is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the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best</w:t>
      </w:r>
      <w:r w:rsidRPr="003777BF">
        <w:rPr>
          <w:rFonts w:ascii="Arial" w:hAnsi="Arial" w:cs="Arial"/>
          <w:color w:val="002D5E"/>
          <w:spacing w:val="-10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way/technology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to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get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a</w:t>
      </w:r>
      <w:r w:rsidRPr="003777BF">
        <w:rPr>
          <w:rFonts w:ascii="Arial" w:hAnsi="Arial" w:cs="Arial"/>
          <w:color w:val="002D5E"/>
          <w:spacing w:val="-10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3"/>
          <w:w w:val="95"/>
        </w:rPr>
        <w:t>hold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2"/>
          <w:w w:val="95"/>
        </w:rPr>
        <w:t>of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2"/>
          <w:w w:val="95"/>
        </w:rPr>
        <w:t>each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2"/>
          <w:w w:val="95"/>
        </w:rPr>
        <w:t>other?</w:t>
      </w:r>
      <w:r w:rsidRPr="003777BF">
        <w:rPr>
          <w:rFonts w:ascii="Arial" w:hAnsi="Arial" w:cs="Arial"/>
          <w:color w:val="002D5E"/>
          <w:spacing w:val="-10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2"/>
          <w:w w:val="95"/>
        </w:rPr>
        <w:t>What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2"/>
          <w:w w:val="95"/>
        </w:rPr>
        <w:t>is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2"/>
          <w:w w:val="95"/>
        </w:rPr>
        <w:t>the</w:t>
      </w:r>
      <w:r w:rsidRPr="003777BF">
        <w:rPr>
          <w:rFonts w:ascii="Arial" w:hAnsi="Arial" w:cs="Arial"/>
          <w:color w:val="002D5E"/>
          <w:spacing w:val="-63"/>
          <w:w w:val="95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appropriate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time-frame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to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expect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</w:t>
      </w:r>
      <w:r w:rsidRPr="003777BF">
        <w:rPr>
          <w:rFonts w:ascii="Arial" w:hAnsi="Arial" w:cs="Arial"/>
          <w:color w:val="002D5E"/>
          <w:spacing w:val="-4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response?</w:t>
      </w:r>
    </w:p>
    <w:p w14:paraId="7D953F2D" w14:textId="77777777" w:rsidR="00D54D54" w:rsidRPr="003777BF" w:rsidRDefault="00D54D54" w:rsidP="003777BF">
      <w:pPr>
        <w:pStyle w:val="BodyText"/>
        <w:tabs>
          <w:tab w:val="left" w:pos="990"/>
        </w:tabs>
        <w:ind w:left="990" w:hanging="270"/>
        <w:rPr>
          <w:rFonts w:ascii="Arial" w:hAnsi="Arial" w:cs="Arial"/>
          <w:sz w:val="26"/>
        </w:rPr>
      </w:pPr>
    </w:p>
    <w:p w14:paraId="61A5A094" w14:textId="77777777" w:rsidR="00D54D54" w:rsidRPr="003777BF" w:rsidRDefault="00D54D54" w:rsidP="003777BF">
      <w:pPr>
        <w:pStyle w:val="BodyText"/>
        <w:tabs>
          <w:tab w:val="left" w:pos="990"/>
        </w:tabs>
        <w:ind w:left="990" w:hanging="270"/>
        <w:rPr>
          <w:rFonts w:ascii="Arial" w:hAnsi="Arial" w:cs="Arial"/>
          <w:sz w:val="26"/>
        </w:rPr>
      </w:pPr>
    </w:p>
    <w:p w14:paraId="2A0E28A8" w14:textId="77777777" w:rsidR="00D54D54" w:rsidRPr="003777BF" w:rsidRDefault="00D54D54" w:rsidP="003777BF">
      <w:pPr>
        <w:pStyle w:val="ListParagraph"/>
        <w:numPr>
          <w:ilvl w:val="1"/>
          <w:numId w:val="1"/>
        </w:numPr>
        <w:tabs>
          <w:tab w:val="left" w:pos="990"/>
        </w:tabs>
        <w:spacing w:before="181" w:line="242" w:lineRule="auto"/>
        <w:ind w:left="990" w:right="124" w:hanging="270"/>
        <w:rPr>
          <w:rFonts w:ascii="Arial" w:hAnsi="Arial" w:cs="Arial"/>
        </w:rPr>
      </w:pPr>
      <w:r w:rsidRPr="003777BF">
        <w:rPr>
          <w:rFonts w:ascii="Arial" w:hAnsi="Arial" w:cs="Arial"/>
          <w:color w:val="002D5E"/>
          <w:w w:val="90"/>
        </w:rPr>
        <w:t>When do you plan to meet (be as specific</w:t>
      </w:r>
      <w:r w:rsidRPr="003777BF">
        <w:rPr>
          <w:rFonts w:ascii="Arial" w:hAnsi="Arial" w:cs="Arial"/>
          <w:color w:val="002D5E"/>
          <w:spacing w:val="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as you can), is an agenda required, how</w:t>
      </w:r>
      <w:r w:rsidRPr="003777BF">
        <w:rPr>
          <w:rFonts w:ascii="Arial" w:hAnsi="Arial" w:cs="Arial"/>
          <w:color w:val="002D5E"/>
          <w:spacing w:val="-59"/>
          <w:w w:val="90"/>
        </w:rPr>
        <w:t xml:space="preserve"> </w:t>
      </w:r>
      <w:r w:rsidRPr="003777BF">
        <w:rPr>
          <w:rFonts w:ascii="Arial" w:hAnsi="Arial" w:cs="Arial"/>
          <w:color w:val="002D5E"/>
        </w:rPr>
        <w:t>long</w:t>
      </w:r>
      <w:r w:rsidRPr="003777BF">
        <w:rPr>
          <w:rFonts w:ascii="Arial" w:hAnsi="Arial" w:cs="Arial"/>
          <w:color w:val="002D5E"/>
          <w:spacing w:val="-15"/>
        </w:rPr>
        <w:t xml:space="preserve"> </w:t>
      </w:r>
      <w:r w:rsidRPr="003777BF">
        <w:rPr>
          <w:rFonts w:ascii="Arial" w:hAnsi="Arial" w:cs="Arial"/>
          <w:color w:val="002D5E"/>
        </w:rPr>
        <w:t>will</w:t>
      </w:r>
      <w:r w:rsidRPr="003777BF">
        <w:rPr>
          <w:rFonts w:ascii="Arial" w:hAnsi="Arial" w:cs="Arial"/>
          <w:color w:val="002D5E"/>
          <w:spacing w:val="-15"/>
        </w:rPr>
        <w:t xml:space="preserve"> </w:t>
      </w:r>
      <w:r w:rsidRPr="003777BF">
        <w:rPr>
          <w:rFonts w:ascii="Arial" w:hAnsi="Arial" w:cs="Arial"/>
          <w:color w:val="002D5E"/>
        </w:rPr>
        <w:t>the</w:t>
      </w:r>
      <w:r w:rsidRPr="003777BF">
        <w:rPr>
          <w:rFonts w:ascii="Arial" w:hAnsi="Arial" w:cs="Arial"/>
          <w:color w:val="002D5E"/>
          <w:spacing w:val="-15"/>
        </w:rPr>
        <w:t xml:space="preserve"> </w:t>
      </w:r>
      <w:r w:rsidRPr="003777BF">
        <w:rPr>
          <w:rFonts w:ascii="Arial" w:hAnsi="Arial" w:cs="Arial"/>
          <w:color w:val="002D5E"/>
        </w:rPr>
        <w:t>meeting</w:t>
      </w:r>
      <w:r w:rsidRPr="003777BF">
        <w:rPr>
          <w:rFonts w:ascii="Arial" w:hAnsi="Arial" w:cs="Arial"/>
          <w:color w:val="002D5E"/>
          <w:spacing w:val="-14"/>
        </w:rPr>
        <w:t xml:space="preserve"> </w:t>
      </w:r>
      <w:r w:rsidRPr="003777BF">
        <w:rPr>
          <w:rFonts w:ascii="Arial" w:hAnsi="Arial" w:cs="Arial"/>
          <w:color w:val="002D5E"/>
        </w:rPr>
        <w:t>be?</w:t>
      </w:r>
    </w:p>
    <w:p w14:paraId="7C3A752B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69ADDF0A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4E527C8A" w14:textId="77777777" w:rsidR="00D54D54" w:rsidRPr="003777BF" w:rsidRDefault="00D54D54" w:rsidP="003777BF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82" w:line="242" w:lineRule="auto"/>
        <w:ind w:left="720" w:right="358" w:hanging="199"/>
        <w:rPr>
          <w:rFonts w:ascii="Arial" w:hAnsi="Arial" w:cs="Arial"/>
        </w:rPr>
      </w:pPr>
      <w:r w:rsidRPr="003777BF">
        <w:rPr>
          <w:rFonts w:ascii="Arial" w:hAnsi="Arial" w:cs="Arial"/>
          <w:b/>
          <w:color w:val="002D5E"/>
          <w:w w:val="90"/>
        </w:rPr>
        <w:t>Student’s</w:t>
      </w:r>
      <w:r w:rsidRPr="003777BF">
        <w:rPr>
          <w:rFonts w:ascii="Arial" w:hAnsi="Arial" w:cs="Arial"/>
          <w:b/>
          <w:color w:val="002D5E"/>
          <w:spacing w:val="9"/>
          <w:w w:val="90"/>
        </w:rPr>
        <w:t xml:space="preserve"> </w:t>
      </w:r>
      <w:r w:rsidRPr="003777BF">
        <w:rPr>
          <w:rFonts w:ascii="Arial" w:hAnsi="Arial" w:cs="Arial"/>
          <w:b/>
          <w:color w:val="002D5E"/>
          <w:w w:val="90"/>
        </w:rPr>
        <w:t>role</w:t>
      </w:r>
      <w:r w:rsidRPr="003777BF">
        <w:rPr>
          <w:rFonts w:ascii="Arial" w:hAnsi="Arial" w:cs="Arial"/>
          <w:b/>
          <w:color w:val="002D5E"/>
          <w:spacing w:val="9"/>
          <w:w w:val="90"/>
        </w:rPr>
        <w:t xml:space="preserve"> </w:t>
      </w:r>
      <w:r w:rsidRPr="003777BF">
        <w:rPr>
          <w:rFonts w:ascii="Arial" w:hAnsi="Arial" w:cs="Arial"/>
          <w:b/>
          <w:color w:val="002D5E"/>
          <w:w w:val="90"/>
        </w:rPr>
        <w:t>on</w:t>
      </w:r>
      <w:r w:rsidRPr="003777BF">
        <w:rPr>
          <w:rFonts w:ascii="Arial" w:hAnsi="Arial" w:cs="Arial"/>
          <w:b/>
          <w:color w:val="002D5E"/>
          <w:spacing w:val="9"/>
          <w:w w:val="90"/>
        </w:rPr>
        <w:t xml:space="preserve"> </w:t>
      </w:r>
      <w:r w:rsidRPr="003777BF">
        <w:rPr>
          <w:rFonts w:ascii="Arial" w:hAnsi="Arial" w:cs="Arial"/>
          <w:b/>
          <w:color w:val="002D5E"/>
          <w:w w:val="90"/>
        </w:rPr>
        <w:t>project:</w:t>
      </w:r>
      <w:r w:rsidRPr="003777BF">
        <w:rPr>
          <w:rFonts w:ascii="Arial" w:hAnsi="Arial" w:cs="Arial"/>
          <w:b/>
          <w:color w:val="002D5E"/>
          <w:spacing w:val="10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Describe</w:t>
      </w:r>
      <w:r w:rsidRPr="003777BF">
        <w:rPr>
          <w:rFonts w:ascii="Arial" w:hAnsi="Arial" w:cs="Arial"/>
          <w:color w:val="002D5E"/>
          <w:spacing w:val="2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student’s</w:t>
      </w:r>
      <w:r w:rsidRPr="003777BF">
        <w:rPr>
          <w:rFonts w:ascii="Arial" w:hAnsi="Arial" w:cs="Arial"/>
          <w:color w:val="002D5E"/>
          <w:spacing w:val="2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primary</w:t>
      </w:r>
      <w:r w:rsidRPr="003777BF">
        <w:rPr>
          <w:rFonts w:ascii="Arial" w:hAnsi="Arial" w:cs="Arial"/>
          <w:color w:val="002D5E"/>
          <w:spacing w:val="2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area(s)</w:t>
      </w:r>
      <w:r w:rsidRPr="003777BF">
        <w:rPr>
          <w:rFonts w:ascii="Arial" w:hAnsi="Arial" w:cs="Arial"/>
          <w:color w:val="002D5E"/>
          <w:spacing w:val="2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of</w:t>
      </w:r>
      <w:r w:rsidRPr="003777BF">
        <w:rPr>
          <w:rFonts w:ascii="Arial" w:hAnsi="Arial" w:cs="Arial"/>
          <w:color w:val="002D5E"/>
          <w:spacing w:val="2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responsibility</w:t>
      </w:r>
      <w:r w:rsidRPr="003777BF">
        <w:rPr>
          <w:rFonts w:ascii="Arial" w:hAnsi="Arial" w:cs="Arial"/>
          <w:color w:val="002D5E"/>
          <w:spacing w:val="2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and</w:t>
      </w:r>
      <w:r w:rsidRPr="003777BF">
        <w:rPr>
          <w:rFonts w:ascii="Arial" w:hAnsi="Arial" w:cs="Arial"/>
          <w:color w:val="002D5E"/>
          <w:spacing w:val="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expectations</w:t>
      </w:r>
      <w:r w:rsidRPr="003777BF">
        <w:rPr>
          <w:rFonts w:ascii="Arial" w:hAnsi="Arial" w:cs="Arial"/>
          <w:color w:val="002D5E"/>
          <w:spacing w:val="-6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(e.g.,</w:t>
      </w:r>
      <w:r w:rsidRPr="003777BF">
        <w:rPr>
          <w:rFonts w:ascii="Arial" w:hAnsi="Arial" w:cs="Arial"/>
          <w:color w:val="002D5E"/>
          <w:spacing w:val="-6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reading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peer-reviewed</w:t>
      </w:r>
      <w:r w:rsidRPr="003777BF">
        <w:rPr>
          <w:rFonts w:ascii="Arial" w:hAnsi="Arial" w:cs="Arial"/>
          <w:color w:val="002D5E"/>
          <w:spacing w:val="-6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literature,</w:t>
      </w:r>
      <w:r w:rsidRPr="003777BF">
        <w:rPr>
          <w:rFonts w:ascii="Arial" w:hAnsi="Arial" w:cs="Arial"/>
          <w:color w:val="002D5E"/>
          <w:spacing w:val="-6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in-lab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working</w:t>
      </w:r>
      <w:r w:rsidRPr="003777BF">
        <w:rPr>
          <w:rFonts w:ascii="Arial" w:hAnsi="Arial" w:cs="Arial"/>
          <w:color w:val="002D5E"/>
          <w:spacing w:val="-6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hours,</w:t>
      </w:r>
      <w:r w:rsidRPr="003777BF">
        <w:rPr>
          <w:rFonts w:ascii="Arial" w:hAnsi="Arial" w:cs="Arial"/>
          <w:color w:val="002D5E"/>
          <w:spacing w:val="-5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etc.).</w:t>
      </w:r>
    </w:p>
    <w:p w14:paraId="4D80A847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5BC48615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1D58A8C0" w14:textId="77777777" w:rsidR="00D54D54" w:rsidRPr="003777BF" w:rsidRDefault="00D54D54" w:rsidP="003777BF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82" w:line="242" w:lineRule="auto"/>
        <w:ind w:left="720" w:right="231" w:hanging="199"/>
        <w:rPr>
          <w:rFonts w:ascii="Arial" w:hAnsi="Arial" w:cs="Arial"/>
        </w:rPr>
      </w:pPr>
      <w:r w:rsidRPr="003777BF">
        <w:rPr>
          <w:rFonts w:ascii="Arial" w:hAnsi="Arial" w:cs="Arial"/>
          <w:b/>
          <w:color w:val="002D5E"/>
          <w:w w:val="95"/>
        </w:rPr>
        <w:t xml:space="preserve">Participation in group meetings (if relevant): </w:t>
      </w:r>
      <w:r w:rsidRPr="003777BF">
        <w:rPr>
          <w:rFonts w:ascii="Arial" w:hAnsi="Arial" w:cs="Arial"/>
          <w:color w:val="002D5E"/>
          <w:w w:val="95"/>
        </w:rPr>
        <w:t>Student will participate in the</w:t>
      </w:r>
      <w:r w:rsidRPr="003777BF">
        <w:rPr>
          <w:rFonts w:ascii="Arial" w:hAnsi="Arial" w:cs="Arial"/>
          <w:color w:val="002D5E"/>
          <w:spacing w:val="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following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ongoing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research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group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meetings.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What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does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this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participation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look</w:t>
      </w:r>
      <w:r w:rsidRPr="003777BF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like?</w:t>
      </w:r>
    </w:p>
    <w:p w14:paraId="6D4E8E69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79BA48FA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7A8EA251" w14:textId="77777777" w:rsidR="00D54D54" w:rsidRPr="003777BF" w:rsidRDefault="00D54D54" w:rsidP="003777BF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82" w:line="242" w:lineRule="auto"/>
        <w:ind w:left="720" w:right="110" w:hanging="199"/>
        <w:rPr>
          <w:rFonts w:ascii="Arial" w:hAnsi="Arial" w:cs="Arial"/>
        </w:rPr>
      </w:pPr>
      <w:r w:rsidRPr="003777BF">
        <w:rPr>
          <w:rFonts w:ascii="Arial" w:hAnsi="Arial" w:cs="Arial"/>
          <w:b/>
          <w:color w:val="002D5E"/>
        </w:rPr>
        <w:t xml:space="preserve">Tentative papers on which student will be an author or coauthor: </w:t>
      </w:r>
      <w:r w:rsidRPr="003777BF">
        <w:rPr>
          <w:rFonts w:ascii="Arial" w:hAnsi="Arial" w:cs="Arial"/>
          <w:color w:val="002D5E"/>
        </w:rPr>
        <w:t>Discuss</w:t>
      </w:r>
      <w:r w:rsidRPr="003777BF">
        <w:rPr>
          <w:rFonts w:ascii="Arial" w:hAnsi="Arial" w:cs="Arial"/>
          <w:color w:val="002D5E"/>
          <w:spacing w:val="1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0"/>
        </w:rPr>
        <w:t>disciplinary</w:t>
      </w:r>
      <w:r w:rsidRPr="003777BF">
        <w:rPr>
          <w:rFonts w:ascii="Arial" w:hAnsi="Arial" w:cs="Arial"/>
          <w:color w:val="002D5E"/>
          <w:spacing w:val="-10"/>
          <w:w w:val="90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0"/>
        </w:rPr>
        <w:t>norms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0"/>
        </w:rPr>
        <w:t>around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0"/>
        </w:rPr>
        <w:t>authorship;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0"/>
        </w:rPr>
        <w:t>list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0"/>
        </w:rPr>
        <w:t>the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0"/>
        </w:rPr>
        <w:t>papers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and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the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likely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order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of</w:t>
      </w:r>
      <w:r w:rsidRPr="003777BF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student’s</w:t>
      </w:r>
      <w:r w:rsidRPr="003777BF">
        <w:rPr>
          <w:rFonts w:ascii="Arial" w:hAnsi="Arial" w:cs="Arial"/>
          <w:color w:val="002D5E"/>
          <w:spacing w:val="-60"/>
          <w:w w:val="90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authorship,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e.g.,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first,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second,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etc.</w:t>
      </w:r>
    </w:p>
    <w:p w14:paraId="4CF5F53C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12CDE9B9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008C1968" w14:textId="77777777" w:rsidR="00D54D54" w:rsidRPr="003777BF" w:rsidRDefault="00D54D54" w:rsidP="003777BF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84" w:line="244" w:lineRule="auto"/>
        <w:ind w:left="720" w:right="38" w:hanging="199"/>
        <w:rPr>
          <w:rFonts w:ascii="Arial" w:hAnsi="Arial" w:cs="Arial"/>
        </w:rPr>
      </w:pPr>
      <w:r w:rsidRPr="003777BF">
        <w:rPr>
          <w:rFonts w:ascii="Arial" w:hAnsi="Arial" w:cs="Arial"/>
          <w:b/>
          <w:color w:val="002D5E"/>
          <w:w w:val="95"/>
        </w:rPr>
        <w:t>Opportunities</w:t>
      </w:r>
      <w:r w:rsidRPr="003777BF">
        <w:rPr>
          <w:rFonts w:ascii="Arial" w:hAnsi="Arial" w:cs="Arial"/>
          <w:b/>
          <w:color w:val="002D5E"/>
          <w:spacing w:val="-8"/>
          <w:w w:val="95"/>
        </w:rPr>
        <w:t xml:space="preserve"> </w:t>
      </w:r>
      <w:r w:rsidRPr="003777BF">
        <w:rPr>
          <w:rFonts w:ascii="Arial" w:hAnsi="Arial" w:cs="Arial"/>
          <w:b/>
          <w:color w:val="002D5E"/>
          <w:w w:val="95"/>
        </w:rPr>
        <w:t>for</w:t>
      </w:r>
      <w:r w:rsidRPr="003777BF">
        <w:rPr>
          <w:rFonts w:ascii="Arial" w:hAnsi="Arial" w:cs="Arial"/>
          <w:b/>
          <w:color w:val="002D5E"/>
          <w:spacing w:val="-7"/>
          <w:w w:val="95"/>
        </w:rPr>
        <w:t xml:space="preserve"> </w:t>
      </w:r>
      <w:r w:rsidRPr="003777BF">
        <w:rPr>
          <w:rFonts w:ascii="Arial" w:hAnsi="Arial" w:cs="Arial"/>
          <w:b/>
          <w:color w:val="002D5E"/>
          <w:w w:val="95"/>
        </w:rPr>
        <w:t>feedback:</w:t>
      </w:r>
      <w:r w:rsidRPr="003777BF">
        <w:rPr>
          <w:rFonts w:ascii="Arial" w:hAnsi="Arial" w:cs="Arial"/>
          <w:b/>
          <w:color w:val="002D5E"/>
          <w:spacing w:val="-7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In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what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form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and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how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often</w:t>
      </w:r>
      <w:r w:rsidRPr="003777BF">
        <w:rPr>
          <w:rFonts w:ascii="Arial" w:hAnsi="Arial" w:cs="Arial"/>
          <w:color w:val="002D5E"/>
          <w:spacing w:val="-13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can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the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student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expect</w:t>
      </w:r>
      <w:r w:rsidRPr="003777BF">
        <w:rPr>
          <w:rFonts w:ascii="Arial" w:hAnsi="Arial" w:cs="Arial"/>
          <w:color w:val="002D5E"/>
          <w:spacing w:val="-1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to</w:t>
      </w:r>
      <w:r w:rsidRPr="003777BF">
        <w:rPr>
          <w:rFonts w:ascii="Arial" w:hAnsi="Arial" w:cs="Arial"/>
          <w:color w:val="002D5E"/>
          <w:spacing w:val="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receive feedback regarding overall progress, research activities, etc.? How much time</w:t>
      </w:r>
      <w:r w:rsidRPr="003777BF">
        <w:rPr>
          <w:rFonts w:ascii="Arial" w:hAnsi="Arial" w:cs="Arial"/>
          <w:color w:val="002D5E"/>
          <w:spacing w:val="-60"/>
          <w:w w:val="90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is needed by the mentor to provide feedback on written work, such as chapter and</w:t>
      </w:r>
      <w:r w:rsidRPr="003777BF">
        <w:rPr>
          <w:rFonts w:ascii="Arial" w:hAnsi="Arial" w:cs="Arial"/>
          <w:color w:val="002D5E"/>
          <w:spacing w:val="1"/>
          <w:w w:val="90"/>
        </w:rPr>
        <w:t xml:space="preserve"> </w:t>
      </w:r>
      <w:r w:rsidRPr="003777BF">
        <w:rPr>
          <w:rFonts w:ascii="Arial" w:hAnsi="Arial" w:cs="Arial"/>
          <w:color w:val="002D5E"/>
        </w:rPr>
        <w:t>publication</w:t>
      </w:r>
      <w:r w:rsidRPr="003777BF">
        <w:rPr>
          <w:rFonts w:ascii="Arial" w:hAnsi="Arial" w:cs="Arial"/>
          <w:color w:val="002D5E"/>
          <w:spacing w:val="-15"/>
        </w:rPr>
        <w:t xml:space="preserve"> </w:t>
      </w:r>
      <w:r w:rsidRPr="003777BF">
        <w:rPr>
          <w:rFonts w:ascii="Arial" w:hAnsi="Arial" w:cs="Arial"/>
          <w:color w:val="002D5E"/>
        </w:rPr>
        <w:t>drafts?</w:t>
      </w:r>
    </w:p>
    <w:p w14:paraId="19B74AEE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27C23D04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61AB9C67" w14:textId="77777777" w:rsidR="00D54D54" w:rsidRPr="003777BF" w:rsidRDefault="00D54D54" w:rsidP="003777BF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before="176" w:line="242" w:lineRule="auto"/>
        <w:ind w:left="720" w:right="311" w:hanging="199"/>
        <w:rPr>
          <w:rFonts w:ascii="Arial" w:hAnsi="Arial" w:cs="Arial"/>
        </w:rPr>
      </w:pPr>
      <w:r w:rsidRPr="003777BF">
        <w:rPr>
          <w:rFonts w:ascii="Arial" w:hAnsi="Arial" w:cs="Arial"/>
          <w:b/>
          <w:color w:val="002D5E"/>
          <w:spacing w:val="-4"/>
        </w:rPr>
        <w:t>Professional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meeting(s)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that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the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student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will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attend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and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b/>
          <w:color w:val="002D5E"/>
          <w:spacing w:val="-3"/>
        </w:rPr>
        <w:t>dates:</w:t>
      </w:r>
      <w:r w:rsidRPr="003777BF">
        <w:rPr>
          <w:rFonts w:ascii="Arial" w:hAnsi="Arial" w:cs="Arial"/>
          <w:b/>
          <w:color w:val="002D5E"/>
          <w:spacing w:val="-7"/>
        </w:rPr>
        <w:t xml:space="preserve"> </w:t>
      </w:r>
      <w:r w:rsidRPr="003777BF">
        <w:rPr>
          <w:rFonts w:ascii="Arial" w:hAnsi="Arial" w:cs="Arial"/>
          <w:color w:val="002D5E"/>
          <w:spacing w:val="-3"/>
        </w:rPr>
        <w:t>What</w:t>
      </w:r>
      <w:r w:rsidRPr="003777BF">
        <w:rPr>
          <w:rFonts w:ascii="Arial" w:hAnsi="Arial" w:cs="Arial"/>
          <w:color w:val="002D5E"/>
          <w:spacing w:val="-14"/>
        </w:rPr>
        <w:t xml:space="preserve"> </w:t>
      </w:r>
      <w:r w:rsidRPr="003777BF">
        <w:rPr>
          <w:rFonts w:ascii="Arial" w:hAnsi="Arial" w:cs="Arial"/>
          <w:color w:val="002D5E"/>
          <w:spacing w:val="-3"/>
        </w:rPr>
        <w:t>funding</w:t>
      </w:r>
      <w:r w:rsidRPr="003777BF">
        <w:rPr>
          <w:rFonts w:ascii="Arial" w:hAnsi="Arial" w:cs="Arial"/>
          <w:color w:val="002D5E"/>
          <w:spacing w:val="-13"/>
        </w:rPr>
        <w:t xml:space="preserve"> </w:t>
      </w:r>
      <w:r w:rsidRPr="003777BF">
        <w:rPr>
          <w:rFonts w:ascii="Arial" w:hAnsi="Arial" w:cs="Arial"/>
          <w:color w:val="002D5E"/>
          <w:spacing w:val="-3"/>
        </w:rPr>
        <w:t>is</w:t>
      </w:r>
      <w:r w:rsidRPr="003777BF">
        <w:rPr>
          <w:rFonts w:ascii="Arial" w:hAnsi="Arial" w:cs="Arial"/>
          <w:color w:val="002D5E"/>
          <w:spacing w:val="-67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available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to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attend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these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meetings?</w:t>
      </w:r>
    </w:p>
    <w:p w14:paraId="0F9C0ABA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7054418E" w14:textId="77777777" w:rsidR="00D54D54" w:rsidRPr="003777BF" w:rsidRDefault="00D54D54" w:rsidP="003777BF">
      <w:pPr>
        <w:pStyle w:val="BodyText"/>
        <w:tabs>
          <w:tab w:val="left" w:pos="720"/>
        </w:tabs>
        <w:ind w:left="720" w:hanging="199"/>
        <w:rPr>
          <w:rFonts w:ascii="Arial" w:hAnsi="Arial" w:cs="Arial"/>
          <w:sz w:val="26"/>
        </w:rPr>
      </w:pPr>
    </w:p>
    <w:p w14:paraId="3BC4A49F" w14:textId="3AA893DC" w:rsidR="00D54D54" w:rsidRPr="003777BF" w:rsidRDefault="00D54D54" w:rsidP="003777BF">
      <w:pPr>
        <w:pStyle w:val="ListParagraph"/>
        <w:numPr>
          <w:ilvl w:val="0"/>
          <w:numId w:val="1"/>
        </w:numPr>
        <w:tabs>
          <w:tab w:val="left" w:pos="720"/>
        </w:tabs>
        <w:spacing w:before="109" w:line="242" w:lineRule="auto"/>
        <w:ind w:left="810" w:right="90" w:hanging="270"/>
        <w:rPr>
          <w:rFonts w:ascii="Arial" w:hAnsi="Arial" w:cs="Arial"/>
        </w:rPr>
      </w:pPr>
      <w:r w:rsidRPr="003777BF">
        <w:rPr>
          <w:rFonts w:ascii="Arial" w:hAnsi="Arial" w:cs="Arial"/>
          <w:b/>
          <w:color w:val="002D5E"/>
          <w:spacing w:val="-2"/>
          <w:w w:val="95"/>
        </w:rPr>
        <w:t>Networking</w:t>
      </w:r>
      <w:r w:rsidRPr="003777BF">
        <w:rPr>
          <w:rFonts w:ascii="Arial" w:hAnsi="Arial" w:cs="Arial"/>
          <w:b/>
          <w:color w:val="002D5E"/>
          <w:spacing w:val="-6"/>
          <w:w w:val="95"/>
        </w:rPr>
        <w:t xml:space="preserve"> </w:t>
      </w:r>
      <w:r w:rsidRPr="003777BF">
        <w:rPr>
          <w:rFonts w:ascii="Arial" w:hAnsi="Arial" w:cs="Arial"/>
          <w:b/>
          <w:color w:val="002D5E"/>
          <w:spacing w:val="-2"/>
          <w:w w:val="95"/>
        </w:rPr>
        <w:t>opportunities:</w:t>
      </w:r>
      <w:r w:rsidRPr="003777BF">
        <w:rPr>
          <w:rFonts w:ascii="Arial" w:hAnsi="Arial" w:cs="Arial"/>
          <w:b/>
          <w:color w:val="002D5E"/>
          <w:spacing w:val="-6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5"/>
        </w:rPr>
        <w:t>Discuss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5"/>
        </w:rPr>
        <w:t>additional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5"/>
        </w:rPr>
        <w:t>opportunities</w:t>
      </w:r>
      <w:r w:rsidRPr="003777BF">
        <w:rPr>
          <w:rFonts w:ascii="Arial" w:hAnsi="Arial" w:cs="Arial"/>
          <w:color w:val="002D5E"/>
          <w:spacing w:val="-13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5"/>
        </w:rPr>
        <w:t>to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5"/>
        </w:rPr>
        <w:t>network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spacing w:val="-1"/>
          <w:w w:val="95"/>
        </w:rPr>
        <w:t>(e.g.,</w:t>
      </w:r>
      <w:r w:rsidRPr="003777BF">
        <w:rPr>
          <w:rFonts w:ascii="Arial" w:hAnsi="Arial" w:cs="Arial"/>
          <w:color w:val="002D5E"/>
          <w:spacing w:val="-63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meeting</w:t>
      </w:r>
      <w:r w:rsidRPr="003777BF">
        <w:rPr>
          <w:rFonts w:ascii="Arial" w:hAnsi="Arial" w:cs="Arial"/>
          <w:color w:val="002D5E"/>
          <w:spacing w:val="-13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with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seminar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speakers,</w:t>
      </w:r>
      <w:r w:rsidRPr="003777BF">
        <w:rPr>
          <w:rFonts w:ascii="Arial" w:hAnsi="Arial" w:cs="Arial"/>
          <w:color w:val="002D5E"/>
          <w:spacing w:val="-12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etc.)</w:t>
      </w:r>
      <w:r w:rsidR="003777BF">
        <w:rPr>
          <w:rFonts w:ascii="Arial" w:hAnsi="Arial" w:cs="Arial"/>
          <w:color w:val="002D5E"/>
          <w:w w:val="95"/>
        </w:rPr>
        <w:br/>
      </w:r>
      <w:r w:rsidR="003777BF">
        <w:rPr>
          <w:rFonts w:ascii="Arial" w:hAnsi="Arial" w:cs="Arial"/>
          <w:color w:val="002D5E"/>
          <w:w w:val="95"/>
        </w:rPr>
        <w:lastRenderedPageBreak/>
        <w:br/>
      </w:r>
      <w:r w:rsidR="003777BF">
        <w:rPr>
          <w:rFonts w:ascii="Arial" w:hAnsi="Arial" w:cs="Arial"/>
        </w:rPr>
        <w:br/>
      </w:r>
    </w:p>
    <w:p w14:paraId="24188B00" w14:textId="6B191196" w:rsidR="00D54D54" w:rsidRPr="003777BF" w:rsidRDefault="00D54D54" w:rsidP="003777BF">
      <w:pPr>
        <w:pStyle w:val="ListParagraph"/>
        <w:numPr>
          <w:ilvl w:val="0"/>
          <w:numId w:val="1"/>
        </w:numPr>
        <w:tabs>
          <w:tab w:val="left" w:pos="720"/>
        </w:tabs>
        <w:spacing w:before="109" w:line="242" w:lineRule="auto"/>
        <w:ind w:left="810" w:right="90" w:hanging="270"/>
        <w:rPr>
          <w:rFonts w:ascii="Arial" w:hAnsi="Arial" w:cs="Arial"/>
        </w:rPr>
      </w:pPr>
      <w:r w:rsidRPr="003777BF">
        <w:rPr>
          <w:rFonts w:ascii="Arial" w:hAnsi="Arial" w:cs="Arial"/>
          <w:b/>
          <w:color w:val="002D5E"/>
          <w:spacing w:val="-2"/>
          <w:w w:val="95"/>
        </w:rPr>
        <w:t xml:space="preserve">Time away from campus: </w:t>
      </w:r>
      <w:r w:rsidRPr="003777BF">
        <w:rPr>
          <w:rFonts w:ascii="Arial" w:hAnsi="Arial" w:cs="Arial"/>
          <w:color w:val="002D5E"/>
          <w:spacing w:val="-2"/>
          <w:w w:val="95"/>
        </w:rPr>
        <w:t xml:space="preserve">Discuss expectations regarding vacations </w:t>
      </w:r>
      <w:r w:rsidRPr="003777BF">
        <w:rPr>
          <w:rFonts w:ascii="Arial" w:hAnsi="Arial" w:cs="Arial"/>
          <w:color w:val="002D5E"/>
          <w:spacing w:val="-1"/>
          <w:w w:val="95"/>
        </w:rPr>
        <w:t>and time away</w:t>
      </w:r>
      <w:r w:rsidRPr="003777BF">
        <w:rPr>
          <w:rFonts w:ascii="Arial" w:hAnsi="Arial" w:cs="Arial"/>
          <w:color w:val="002D5E"/>
          <w:spacing w:val="-64"/>
          <w:w w:val="95"/>
        </w:rPr>
        <w:t xml:space="preserve"> </w:t>
      </w:r>
      <w:r w:rsidRPr="003777BF">
        <w:rPr>
          <w:rFonts w:ascii="Arial" w:hAnsi="Arial" w:cs="Arial"/>
          <w:color w:val="002D5E"/>
          <w:w w:val="90"/>
        </w:rPr>
        <w:t>from campus and how best to plan for them. What is the time-frame for notification</w:t>
      </w:r>
      <w:r w:rsidRPr="003777BF">
        <w:rPr>
          <w:rFonts w:ascii="Arial" w:hAnsi="Arial" w:cs="Arial"/>
          <w:color w:val="002D5E"/>
          <w:spacing w:val="1"/>
          <w:w w:val="90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regarding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anticipated</w:t>
      </w:r>
      <w:r w:rsidRPr="003777BF">
        <w:rPr>
          <w:rFonts w:ascii="Arial" w:hAnsi="Arial" w:cs="Arial"/>
          <w:color w:val="002D5E"/>
          <w:spacing w:val="-11"/>
          <w:w w:val="95"/>
        </w:rPr>
        <w:t xml:space="preserve"> </w:t>
      </w:r>
      <w:r w:rsidRPr="003777BF">
        <w:rPr>
          <w:rFonts w:ascii="Arial" w:hAnsi="Arial" w:cs="Arial"/>
          <w:color w:val="002D5E"/>
          <w:w w:val="95"/>
        </w:rPr>
        <w:t>absences?</w:t>
      </w:r>
    </w:p>
    <w:p w14:paraId="5C99474E" w14:textId="77777777" w:rsidR="00D54D54" w:rsidRPr="003777BF" w:rsidRDefault="00D54D54" w:rsidP="003777BF">
      <w:pPr>
        <w:pStyle w:val="BodyText"/>
        <w:ind w:left="810" w:hanging="270"/>
        <w:rPr>
          <w:rFonts w:ascii="Arial" w:hAnsi="Arial" w:cs="Arial"/>
          <w:sz w:val="26"/>
        </w:rPr>
      </w:pPr>
    </w:p>
    <w:p w14:paraId="7F516009" w14:textId="24820772" w:rsidR="00D54D54" w:rsidRDefault="00D54D54" w:rsidP="003777BF">
      <w:pPr>
        <w:pStyle w:val="BodyText"/>
        <w:ind w:left="810" w:hanging="270"/>
        <w:rPr>
          <w:rFonts w:ascii="Arial" w:hAnsi="Arial" w:cs="Arial"/>
          <w:sz w:val="26"/>
        </w:rPr>
      </w:pPr>
    </w:p>
    <w:p w14:paraId="2B6457F0" w14:textId="77777777" w:rsidR="00FC1B90" w:rsidRPr="003777BF" w:rsidRDefault="00FC1B90" w:rsidP="003777BF">
      <w:pPr>
        <w:pStyle w:val="BodyText"/>
        <w:ind w:left="810" w:hanging="270"/>
        <w:rPr>
          <w:rFonts w:ascii="Arial" w:hAnsi="Arial" w:cs="Arial"/>
          <w:sz w:val="26"/>
        </w:rPr>
      </w:pPr>
    </w:p>
    <w:p w14:paraId="51849104" w14:textId="0F7F3AB5" w:rsidR="003777BF" w:rsidRPr="00FC1B90" w:rsidRDefault="00D54D54" w:rsidP="003777BF">
      <w:pPr>
        <w:pStyle w:val="ListParagraph"/>
        <w:numPr>
          <w:ilvl w:val="0"/>
          <w:numId w:val="1"/>
        </w:numPr>
        <w:spacing w:before="184" w:line="242" w:lineRule="auto"/>
        <w:ind w:left="810" w:hanging="270"/>
        <w:rPr>
          <w:rFonts w:ascii="Arial" w:hAnsi="Arial" w:cs="Arial"/>
        </w:rPr>
      </w:pPr>
      <w:r w:rsidRPr="00FC1B90">
        <w:rPr>
          <w:rFonts w:ascii="Arial" w:hAnsi="Arial" w:cs="Arial"/>
          <w:b/>
          <w:color w:val="002D5E"/>
          <w:w w:val="90"/>
        </w:rPr>
        <w:t xml:space="preserve">Funding: </w:t>
      </w:r>
      <w:r w:rsidRPr="00FC1B90">
        <w:rPr>
          <w:rFonts w:ascii="Arial" w:hAnsi="Arial" w:cs="Arial"/>
          <w:color w:val="002D5E"/>
          <w:w w:val="90"/>
        </w:rPr>
        <w:t>Discuss the funding model and plans for future funding (e.g., internal and</w:t>
      </w:r>
      <w:r w:rsidRPr="00FC1B90">
        <w:rPr>
          <w:rFonts w:ascii="Arial" w:hAnsi="Arial" w:cs="Arial"/>
          <w:color w:val="002D5E"/>
          <w:spacing w:val="-6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external fellowships,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including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RMF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funding,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training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grants,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GSI,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GSRA,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GSSA.);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discuss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any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uncertainty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in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future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sources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of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funding,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and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contingencies.</w:t>
      </w:r>
      <w:r w:rsidR="003777BF" w:rsidRPr="00FC1B90">
        <w:rPr>
          <w:rFonts w:ascii="Arial" w:hAnsi="Arial" w:cs="Arial"/>
          <w:color w:val="002D5E"/>
          <w:w w:val="90"/>
        </w:rPr>
        <w:br/>
      </w:r>
      <w:r w:rsidR="003777BF" w:rsidRPr="00FC1B90">
        <w:rPr>
          <w:rFonts w:ascii="Arial" w:hAnsi="Arial" w:cs="Arial"/>
          <w:color w:val="002D5E"/>
          <w:w w:val="90"/>
        </w:rPr>
        <w:br/>
      </w:r>
      <w:r w:rsidR="003777BF" w:rsidRPr="00FC1B90">
        <w:rPr>
          <w:rFonts w:ascii="Arial" w:hAnsi="Arial" w:cs="Arial"/>
          <w:color w:val="002D5E"/>
          <w:w w:val="90"/>
        </w:rPr>
        <w:br/>
      </w:r>
    </w:p>
    <w:p w14:paraId="6E8339B3" w14:textId="77777777" w:rsidR="00D54D54" w:rsidRPr="00FC1B90" w:rsidRDefault="00D54D54" w:rsidP="003777BF">
      <w:pPr>
        <w:pStyle w:val="ListParagraph"/>
        <w:numPr>
          <w:ilvl w:val="0"/>
          <w:numId w:val="1"/>
        </w:numPr>
        <w:spacing w:before="184" w:line="242" w:lineRule="auto"/>
        <w:ind w:left="810" w:right="2056"/>
        <w:rPr>
          <w:rFonts w:ascii="Arial" w:hAnsi="Arial" w:cs="Arial"/>
        </w:rPr>
      </w:pPr>
      <w:r w:rsidRPr="00FC1B90">
        <w:rPr>
          <w:rFonts w:ascii="Arial" w:hAnsi="Arial" w:cs="Arial"/>
          <w:color w:val="002D5E"/>
          <w:spacing w:val="-1"/>
        </w:rPr>
        <w:t>Completion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  <w:spacing w:val="-1"/>
        </w:rPr>
        <w:t>of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  <w:spacing w:val="-1"/>
        </w:rPr>
        <w:t>programmatic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milestones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and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other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milestones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(as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applicable):</w:t>
      </w:r>
    </w:p>
    <w:p w14:paraId="497214A6" w14:textId="3A0EC60E" w:rsidR="00D54D54" w:rsidRPr="00FC1B90" w:rsidRDefault="00D54D54" w:rsidP="00FC1B90">
      <w:pPr>
        <w:tabs>
          <w:tab w:val="left" w:pos="1080"/>
        </w:tabs>
        <w:spacing w:before="79" w:line="244" w:lineRule="auto"/>
        <w:ind w:left="1080" w:right="360"/>
        <w:rPr>
          <w:rFonts w:ascii="Arial" w:hAnsi="Arial" w:cs="Arial"/>
        </w:rPr>
      </w:pPr>
      <w:r w:rsidRPr="00FC1B90">
        <w:rPr>
          <w:rFonts w:ascii="Arial" w:hAnsi="Arial" w:cs="Arial"/>
          <w:color w:val="002D5E"/>
          <w:spacing w:val="-2"/>
          <w:w w:val="95"/>
        </w:rPr>
        <w:t xml:space="preserve">Place an X in terms designated for milestones. F=Fall, W=Winter, </w:t>
      </w:r>
      <w:r w:rsidRPr="00FC1B90">
        <w:rPr>
          <w:rFonts w:ascii="Arial" w:hAnsi="Arial" w:cs="Arial"/>
          <w:color w:val="002D5E"/>
          <w:spacing w:val="-1"/>
          <w:w w:val="95"/>
        </w:rPr>
        <w:t>S=Spring/Summer.</w:t>
      </w:r>
      <w:r w:rsidRPr="00FC1B90">
        <w:rPr>
          <w:rFonts w:ascii="Arial" w:hAnsi="Arial" w:cs="Arial"/>
          <w:color w:val="002D5E"/>
          <w:w w:val="95"/>
        </w:rPr>
        <w:t xml:space="preserve"> </w:t>
      </w:r>
      <w:r w:rsidR="00FC1B90" w:rsidRPr="00FC1B90">
        <w:rPr>
          <w:rFonts w:ascii="Arial" w:hAnsi="Arial" w:cs="Arial"/>
          <w:color w:val="002D5E"/>
          <w:w w:val="95"/>
        </w:rPr>
        <w:br/>
      </w:r>
      <w:r w:rsidRPr="00FC1B90">
        <w:rPr>
          <w:rFonts w:ascii="Arial" w:hAnsi="Arial" w:cs="Arial"/>
          <w:color w:val="002D5E"/>
          <w:w w:val="90"/>
        </w:rPr>
        <w:t>Other</w:t>
      </w:r>
      <w:r w:rsidRPr="00FC1B90">
        <w:rPr>
          <w:rFonts w:ascii="Arial" w:hAnsi="Arial" w:cs="Arial"/>
          <w:color w:val="002D5E"/>
          <w:spacing w:val="1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milestones</w:t>
      </w:r>
      <w:r w:rsidRPr="00FC1B90">
        <w:rPr>
          <w:rFonts w:ascii="Arial" w:hAnsi="Arial" w:cs="Arial"/>
          <w:color w:val="002D5E"/>
          <w:spacing w:val="1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might</w:t>
      </w:r>
      <w:r w:rsidRPr="00FC1B90">
        <w:rPr>
          <w:rFonts w:ascii="Arial" w:hAnsi="Arial" w:cs="Arial"/>
          <w:color w:val="002D5E"/>
          <w:spacing w:val="1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include:</w:t>
      </w:r>
      <w:r w:rsidRPr="00FC1B90">
        <w:rPr>
          <w:rFonts w:ascii="Arial" w:hAnsi="Arial" w:cs="Arial"/>
          <w:color w:val="002D5E"/>
          <w:spacing w:val="1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Conference</w:t>
      </w:r>
      <w:r w:rsidRPr="00FC1B90">
        <w:rPr>
          <w:rFonts w:ascii="Arial" w:hAnsi="Arial" w:cs="Arial"/>
          <w:color w:val="002D5E"/>
          <w:spacing w:val="1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presentation;</w:t>
      </w:r>
      <w:r w:rsidRPr="00FC1B90">
        <w:rPr>
          <w:rFonts w:ascii="Arial" w:hAnsi="Arial" w:cs="Arial"/>
          <w:color w:val="002D5E"/>
          <w:spacing w:val="1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peer-review</w:t>
      </w:r>
      <w:r w:rsidRPr="00FC1B90">
        <w:rPr>
          <w:rFonts w:ascii="Arial" w:hAnsi="Arial" w:cs="Arial"/>
          <w:color w:val="002D5E"/>
          <w:spacing w:val="1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publication,</w:t>
      </w:r>
      <w:r w:rsidRPr="00FC1B90">
        <w:rPr>
          <w:rFonts w:ascii="Arial" w:hAnsi="Arial" w:cs="Arial"/>
          <w:color w:val="002D5E"/>
          <w:spacing w:val="1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etc.</w:t>
      </w:r>
      <w:r w:rsidRPr="00FC1B90">
        <w:rPr>
          <w:rFonts w:ascii="Arial" w:hAnsi="Arial" w:cs="Arial"/>
          <w:color w:val="002D5E"/>
          <w:w w:val="90"/>
        </w:rPr>
        <w:br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94"/>
        <w:gridCol w:w="419"/>
        <w:gridCol w:w="419"/>
        <w:gridCol w:w="421"/>
        <w:gridCol w:w="419"/>
        <w:gridCol w:w="419"/>
        <w:gridCol w:w="421"/>
        <w:gridCol w:w="419"/>
        <w:gridCol w:w="419"/>
        <w:gridCol w:w="421"/>
        <w:gridCol w:w="419"/>
        <w:gridCol w:w="419"/>
        <w:gridCol w:w="421"/>
        <w:gridCol w:w="419"/>
        <w:gridCol w:w="419"/>
        <w:gridCol w:w="421"/>
        <w:gridCol w:w="419"/>
        <w:gridCol w:w="419"/>
        <w:gridCol w:w="419"/>
        <w:gridCol w:w="12"/>
      </w:tblGrid>
      <w:tr w:rsidR="00D54D54" w:rsidRPr="003777BF" w14:paraId="4DF35B57" w14:textId="77777777" w:rsidTr="003777BF">
        <w:trPr>
          <w:trHeight w:val="726"/>
        </w:trPr>
        <w:tc>
          <w:tcPr>
            <w:tcW w:w="2094" w:type="dxa"/>
            <w:shd w:val="clear" w:color="auto" w:fill="9DC9E7"/>
            <w:vAlign w:val="center"/>
          </w:tcPr>
          <w:p w14:paraId="7E18670D" w14:textId="2CFA7309" w:rsidR="00D54D54" w:rsidRPr="003777BF" w:rsidRDefault="00D54D54" w:rsidP="003777BF">
            <w:pPr>
              <w:spacing w:before="79" w:line="245" w:lineRule="auto"/>
              <w:ind w:right="360"/>
              <w:rPr>
                <w:rFonts w:ascii="Arial" w:hAnsi="Arial" w:cs="Arial"/>
                <w:b/>
                <w:bCs/>
              </w:rPr>
            </w:pPr>
            <w:r w:rsidRPr="003777BF"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1259" w:type="dxa"/>
            <w:gridSpan w:val="3"/>
            <w:shd w:val="clear" w:color="auto" w:fill="9DC9E7"/>
            <w:vAlign w:val="center"/>
          </w:tcPr>
          <w:p w14:paraId="41B8D30A" w14:textId="642AF721" w:rsidR="00D54D54" w:rsidRPr="003777BF" w:rsidRDefault="00D54D54" w:rsidP="003777BF">
            <w:pPr>
              <w:spacing w:before="79" w:line="245" w:lineRule="auto"/>
              <w:ind w:right="360"/>
              <w:rPr>
                <w:rFonts w:ascii="Arial" w:hAnsi="Arial" w:cs="Arial"/>
                <w:b/>
                <w:bCs/>
              </w:rPr>
            </w:pPr>
            <w:r w:rsidRPr="003777BF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1259" w:type="dxa"/>
            <w:gridSpan w:val="3"/>
            <w:shd w:val="clear" w:color="auto" w:fill="9DC9E7"/>
            <w:vAlign w:val="center"/>
          </w:tcPr>
          <w:p w14:paraId="2D26DB4B" w14:textId="7AA7176A" w:rsidR="00D54D54" w:rsidRPr="003777BF" w:rsidRDefault="003777BF" w:rsidP="003777BF">
            <w:pPr>
              <w:spacing w:before="79" w:line="245" w:lineRule="auto"/>
              <w:ind w:righ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1259" w:type="dxa"/>
            <w:gridSpan w:val="3"/>
            <w:shd w:val="clear" w:color="auto" w:fill="9DC9E7"/>
            <w:vAlign w:val="center"/>
          </w:tcPr>
          <w:p w14:paraId="7C946DEC" w14:textId="6A2BDB24" w:rsidR="00D54D54" w:rsidRPr="003777BF" w:rsidRDefault="003777BF" w:rsidP="003777BF">
            <w:pPr>
              <w:spacing w:before="79" w:line="245" w:lineRule="auto"/>
              <w:ind w:righ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1259" w:type="dxa"/>
            <w:gridSpan w:val="3"/>
            <w:shd w:val="clear" w:color="auto" w:fill="9DC9E7"/>
            <w:vAlign w:val="center"/>
          </w:tcPr>
          <w:p w14:paraId="2344A40A" w14:textId="6945E51B" w:rsidR="00D54D54" w:rsidRPr="003777BF" w:rsidRDefault="003777BF" w:rsidP="003777BF">
            <w:pPr>
              <w:spacing w:before="79" w:line="245" w:lineRule="auto"/>
              <w:ind w:righ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1259" w:type="dxa"/>
            <w:gridSpan w:val="3"/>
            <w:shd w:val="clear" w:color="auto" w:fill="9DC9E7"/>
            <w:vAlign w:val="center"/>
          </w:tcPr>
          <w:p w14:paraId="0F7A5D44" w14:textId="55B71946" w:rsidR="00D54D54" w:rsidRPr="003777BF" w:rsidRDefault="003777BF" w:rsidP="003777BF">
            <w:pPr>
              <w:spacing w:before="79" w:line="245" w:lineRule="auto"/>
              <w:ind w:righ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1259" w:type="dxa"/>
            <w:gridSpan w:val="4"/>
            <w:shd w:val="clear" w:color="auto" w:fill="9DC9E7"/>
            <w:vAlign w:val="center"/>
          </w:tcPr>
          <w:p w14:paraId="09364F2B" w14:textId="5B646EA1" w:rsidR="00D54D54" w:rsidRPr="003777BF" w:rsidRDefault="003777BF" w:rsidP="003777BF">
            <w:pPr>
              <w:spacing w:before="79" w:line="245" w:lineRule="auto"/>
              <w:ind w:righ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6</w:t>
            </w:r>
          </w:p>
        </w:tc>
      </w:tr>
      <w:tr w:rsidR="00D54D54" w:rsidRPr="003777BF" w14:paraId="67D87940" w14:textId="77777777" w:rsidTr="00D54D54">
        <w:trPr>
          <w:gridAfter w:val="1"/>
          <w:wAfter w:w="12" w:type="dxa"/>
          <w:trHeight w:val="421"/>
        </w:trPr>
        <w:tc>
          <w:tcPr>
            <w:tcW w:w="2094" w:type="dxa"/>
          </w:tcPr>
          <w:p w14:paraId="0C03EE41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61E7326" w14:textId="691214DF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8EA3159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D869B94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05ED7BE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F4B90E7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A686104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C5408B7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B381795" w14:textId="6458C395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BB6BF45" w14:textId="6E33FB2E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C335ABE" w14:textId="6F52EF64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F00E4F1" w14:textId="049ED3E3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D2BB508" w14:textId="46B7A9FB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3D8B7D3" w14:textId="30D66D4B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F73DF73" w14:textId="766A374F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7BDB3BBB" w14:textId="6549E8C6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77ECF6B" w14:textId="5058DB20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C6F5C75" w14:textId="1B55D952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DD7D855" w14:textId="6103DE2D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</w:tr>
      <w:tr w:rsidR="00D54D54" w:rsidRPr="003777BF" w14:paraId="1D18262D" w14:textId="77777777" w:rsidTr="00D54D54">
        <w:trPr>
          <w:gridAfter w:val="1"/>
          <w:wAfter w:w="12" w:type="dxa"/>
          <w:trHeight w:val="726"/>
        </w:trPr>
        <w:tc>
          <w:tcPr>
            <w:tcW w:w="2094" w:type="dxa"/>
          </w:tcPr>
          <w:p w14:paraId="76B06A0F" w14:textId="25244726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  <w:r w:rsidRPr="003777BF">
              <w:rPr>
                <w:rFonts w:ascii="Arial" w:hAnsi="Arial" w:cs="Arial"/>
              </w:rPr>
              <w:t>Qualifying Exam</w:t>
            </w:r>
          </w:p>
        </w:tc>
        <w:tc>
          <w:tcPr>
            <w:tcW w:w="419" w:type="dxa"/>
          </w:tcPr>
          <w:p w14:paraId="18674933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E901275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8520BAE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D9DED5F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03AEBBA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70B9106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2403A20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4A0363E" w14:textId="7EDF294C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462E41F" w14:textId="11EDA359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12A9DB39" w14:textId="0CD4A24C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926F493" w14:textId="392D1C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AB358EE" w14:textId="305BB4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4ACD42B" w14:textId="00CCC522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E902BBF" w14:textId="0C1109AC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B23B8C7" w14:textId="7B5031B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FEC206B" w14:textId="248F5E5C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7704EC89" w14:textId="66E8114A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8E1AB2C" w14:textId="073AD4DE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</w:tr>
      <w:tr w:rsidR="00D54D54" w:rsidRPr="003777BF" w14:paraId="174B38CC" w14:textId="77777777" w:rsidTr="00D54D54">
        <w:trPr>
          <w:gridAfter w:val="1"/>
          <w:wAfter w:w="12" w:type="dxa"/>
          <w:trHeight w:val="749"/>
        </w:trPr>
        <w:tc>
          <w:tcPr>
            <w:tcW w:w="2094" w:type="dxa"/>
          </w:tcPr>
          <w:p w14:paraId="427D5C5F" w14:textId="6466C17F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  <w:r w:rsidRPr="003777BF">
              <w:rPr>
                <w:rFonts w:ascii="Arial" w:hAnsi="Arial" w:cs="Arial"/>
              </w:rPr>
              <w:t>Preliminary Exam</w:t>
            </w:r>
          </w:p>
        </w:tc>
        <w:tc>
          <w:tcPr>
            <w:tcW w:w="419" w:type="dxa"/>
          </w:tcPr>
          <w:p w14:paraId="5B60D449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DBC6FD2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C60EB42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64434D2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B4F810A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7AD668AD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559157C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028EFD1" w14:textId="0502BEA9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B55860F" w14:textId="714DC91A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CE8ABCB" w14:textId="70D66109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1127681" w14:textId="194BD2F4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80F7C79" w14:textId="76817FD8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9D32915" w14:textId="5D678969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512FA7C" w14:textId="75543070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3FE0988" w14:textId="0BEB1861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4175C57" w14:textId="14747D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198C18E5" w14:textId="50A48F39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E4D820D" w14:textId="12F34433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</w:tr>
      <w:tr w:rsidR="00D54D54" w:rsidRPr="003777BF" w14:paraId="2B3B0AF5" w14:textId="77777777" w:rsidTr="00D54D54">
        <w:trPr>
          <w:gridAfter w:val="1"/>
          <w:wAfter w:w="12" w:type="dxa"/>
          <w:trHeight w:val="726"/>
        </w:trPr>
        <w:tc>
          <w:tcPr>
            <w:tcW w:w="2094" w:type="dxa"/>
          </w:tcPr>
          <w:p w14:paraId="3BCEABAC" w14:textId="21F99944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  <w:r w:rsidRPr="003777BF">
              <w:rPr>
                <w:rFonts w:ascii="Arial" w:hAnsi="Arial" w:cs="Arial"/>
              </w:rPr>
              <w:t>Candidacy Exam</w:t>
            </w:r>
          </w:p>
        </w:tc>
        <w:tc>
          <w:tcPr>
            <w:tcW w:w="419" w:type="dxa"/>
          </w:tcPr>
          <w:p w14:paraId="66FCBAC6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4550AA6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EF17A22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738CDC06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74AE2A1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1189A79D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1642DC65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405E1AB" w14:textId="559A29CF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172970E6" w14:textId="4D850B0D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CA61521" w14:textId="4B04EDF3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37676F5" w14:textId="5513335B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B05EDDC" w14:textId="1C592894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FBF44F6" w14:textId="35272D69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7318A523" w14:textId="74DBCFC9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1E2C7E38" w14:textId="54203831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6D91ECD" w14:textId="53C0954D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AB4DBDA" w14:textId="1F3E5F42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29CBCDB" w14:textId="2EA3BDCB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</w:tr>
      <w:tr w:rsidR="00D54D54" w:rsidRPr="003777BF" w14:paraId="0C222E19" w14:textId="77777777" w:rsidTr="00D54D54">
        <w:trPr>
          <w:gridAfter w:val="1"/>
          <w:wAfter w:w="12" w:type="dxa"/>
          <w:trHeight w:val="749"/>
        </w:trPr>
        <w:tc>
          <w:tcPr>
            <w:tcW w:w="2094" w:type="dxa"/>
          </w:tcPr>
          <w:p w14:paraId="13202A9B" w14:textId="1778B4B4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  <w:r w:rsidRPr="003777BF">
              <w:rPr>
                <w:rFonts w:ascii="Arial" w:hAnsi="Arial" w:cs="Arial"/>
              </w:rPr>
              <w:t>Dissert Comm Mtg</w:t>
            </w:r>
          </w:p>
        </w:tc>
        <w:tc>
          <w:tcPr>
            <w:tcW w:w="419" w:type="dxa"/>
          </w:tcPr>
          <w:p w14:paraId="061CB890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239FAC7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E561558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9C13D40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5AE47A9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94FA137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FD64932" w14:textId="7777777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093EB6B0" w14:textId="1E0DBB47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70D0290" w14:textId="70AF1ED5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1EEB8D51" w14:textId="2BDCF76E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917A68C" w14:textId="6A85827B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2D1085F" w14:textId="12BE4988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99DB9B9" w14:textId="6D82ED28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4E048096" w14:textId="57C55D6B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3D1FDCF" w14:textId="13841ACA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2B51F39D" w14:textId="2BF2FC9E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612F35FB" w14:textId="427F5E50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540F285E" w14:textId="6763227E" w:rsidR="00D54D54" w:rsidRPr="003777BF" w:rsidRDefault="00D54D54" w:rsidP="003777BF">
            <w:pPr>
              <w:spacing w:before="79" w:line="244" w:lineRule="auto"/>
              <w:ind w:right="360"/>
              <w:rPr>
                <w:rFonts w:ascii="Arial" w:hAnsi="Arial" w:cs="Arial"/>
              </w:rPr>
            </w:pPr>
          </w:p>
        </w:tc>
      </w:tr>
    </w:tbl>
    <w:p w14:paraId="6851D65E" w14:textId="6A69B9B4" w:rsidR="003777BF" w:rsidRPr="00FC1B90" w:rsidRDefault="00FC1B90" w:rsidP="003777BF">
      <w:pPr>
        <w:pStyle w:val="BodyText"/>
        <w:spacing w:before="5"/>
        <w:ind w:left="810" w:hanging="270"/>
        <w:rPr>
          <w:rFonts w:ascii="Arial" w:hAnsi="Arial" w:cs="Arial"/>
        </w:rPr>
      </w:pPr>
      <w:r>
        <w:rPr>
          <w:rFonts w:ascii="Arial" w:hAnsi="Arial" w:cs="Arial"/>
          <w:sz w:val="19"/>
        </w:rPr>
        <w:br/>
      </w:r>
      <w:r>
        <w:rPr>
          <w:rFonts w:ascii="Arial" w:hAnsi="Arial" w:cs="Arial"/>
          <w:sz w:val="19"/>
        </w:rPr>
        <w:br/>
      </w:r>
    </w:p>
    <w:p w14:paraId="64368772" w14:textId="11591CAA" w:rsidR="003777BF" w:rsidRPr="00FC1B90" w:rsidRDefault="00D54D54" w:rsidP="003777BF">
      <w:pPr>
        <w:pStyle w:val="BodyText"/>
        <w:numPr>
          <w:ilvl w:val="0"/>
          <w:numId w:val="1"/>
        </w:numPr>
        <w:spacing w:before="5"/>
        <w:ind w:left="990" w:hanging="450"/>
        <w:rPr>
          <w:rFonts w:ascii="Arial" w:hAnsi="Arial" w:cs="Arial"/>
        </w:rPr>
      </w:pPr>
      <w:r w:rsidRPr="00FC1B90">
        <w:rPr>
          <w:rFonts w:ascii="Arial" w:hAnsi="Arial" w:cs="Arial"/>
          <w:color w:val="002D5E"/>
        </w:rPr>
        <w:t>Target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semester</w:t>
      </w:r>
      <w:r w:rsidRPr="00FC1B90">
        <w:rPr>
          <w:rFonts w:ascii="Arial" w:hAnsi="Arial" w:cs="Arial"/>
          <w:color w:val="002D5E"/>
          <w:spacing w:val="-14"/>
        </w:rPr>
        <w:t xml:space="preserve"> </w:t>
      </w:r>
      <w:r w:rsidRPr="00FC1B90">
        <w:rPr>
          <w:rFonts w:ascii="Arial" w:hAnsi="Arial" w:cs="Arial"/>
          <w:color w:val="002D5E"/>
        </w:rPr>
        <w:t>defense</w:t>
      </w:r>
      <w:r w:rsidRPr="00FC1B90">
        <w:rPr>
          <w:rFonts w:ascii="Arial" w:hAnsi="Arial" w:cs="Arial"/>
          <w:color w:val="002D5E"/>
          <w:spacing w:val="-14"/>
        </w:rPr>
        <w:t xml:space="preserve"> </w:t>
      </w:r>
      <w:r w:rsidRPr="00FC1B90">
        <w:rPr>
          <w:rFonts w:ascii="Arial" w:hAnsi="Arial" w:cs="Arial"/>
          <w:color w:val="002D5E"/>
        </w:rPr>
        <w:t>and</w:t>
      </w:r>
      <w:r w:rsidRPr="00FC1B90">
        <w:rPr>
          <w:rFonts w:ascii="Arial" w:hAnsi="Arial" w:cs="Arial"/>
          <w:color w:val="002D5E"/>
          <w:spacing w:val="-15"/>
        </w:rPr>
        <w:t xml:space="preserve"> </w:t>
      </w:r>
      <w:r w:rsidRPr="00FC1B90">
        <w:rPr>
          <w:rFonts w:ascii="Arial" w:hAnsi="Arial" w:cs="Arial"/>
          <w:color w:val="002D5E"/>
        </w:rPr>
        <w:t>graduation:</w:t>
      </w:r>
      <w:r w:rsidR="003777BF" w:rsidRPr="00FC1B90">
        <w:rPr>
          <w:rFonts w:ascii="Arial" w:hAnsi="Arial" w:cs="Arial"/>
          <w:color w:val="002D5E"/>
        </w:rPr>
        <w:br/>
      </w:r>
      <w:r w:rsidR="003777BF" w:rsidRPr="00FC1B90">
        <w:rPr>
          <w:rFonts w:ascii="Arial" w:hAnsi="Arial" w:cs="Arial"/>
          <w:color w:val="002D5E"/>
        </w:rPr>
        <w:br/>
      </w:r>
      <w:r w:rsidR="003777BF" w:rsidRPr="00FC1B90">
        <w:rPr>
          <w:rFonts w:ascii="Arial" w:hAnsi="Arial" w:cs="Arial"/>
          <w:color w:val="002D5E"/>
        </w:rPr>
        <w:br/>
      </w:r>
    </w:p>
    <w:p w14:paraId="2D3AB7CE" w14:textId="74C8006F" w:rsidR="003777BF" w:rsidRPr="00FC1B90" w:rsidRDefault="00D54D54" w:rsidP="003777BF">
      <w:pPr>
        <w:pStyle w:val="BodyText"/>
        <w:numPr>
          <w:ilvl w:val="0"/>
          <w:numId w:val="1"/>
        </w:numPr>
        <w:spacing w:before="5"/>
        <w:ind w:left="990" w:hanging="450"/>
        <w:rPr>
          <w:rFonts w:ascii="Arial" w:hAnsi="Arial" w:cs="Arial"/>
        </w:rPr>
      </w:pPr>
      <w:r w:rsidRPr="00FC1B90">
        <w:rPr>
          <w:rFonts w:ascii="Arial" w:hAnsi="Arial" w:cs="Arial"/>
          <w:b/>
          <w:color w:val="002D5E"/>
          <w:w w:val="90"/>
        </w:rPr>
        <w:t>Professional</w:t>
      </w:r>
      <w:r w:rsidRPr="00FC1B90">
        <w:rPr>
          <w:rFonts w:ascii="Arial" w:hAnsi="Arial" w:cs="Arial"/>
          <w:b/>
          <w:color w:val="002D5E"/>
          <w:spacing w:val="14"/>
          <w:w w:val="90"/>
        </w:rPr>
        <w:t xml:space="preserve"> </w:t>
      </w:r>
      <w:r w:rsidRPr="00FC1B90">
        <w:rPr>
          <w:rFonts w:ascii="Arial" w:hAnsi="Arial" w:cs="Arial"/>
          <w:b/>
          <w:color w:val="002D5E"/>
          <w:w w:val="90"/>
        </w:rPr>
        <w:t>goals:</w:t>
      </w:r>
      <w:r w:rsidRPr="00FC1B90">
        <w:rPr>
          <w:rFonts w:ascii="Arial" w:hAnsi="Arial" w:cs="Arial"/>
          <w:b/>
          <w:color w:val="002D5E"/>
          <w:spacing w:val="14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Identify</w:t>
      </w:r>
      <w:r w:rsidRPr="00FC1B90">
        <w:rPr>
          <w:rFonts w:ascii="Arial" w:hAnsi="Arial" w:cs="Arial"/>
          <w:color w:val="002D5E"/>
          <w:spacing w:val="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short-term</w:t>
      </w:r>
      <w:r w:rsidRPr="00FC1B90">
        <w:rPr>
          <w:rFonts w:ascii="Arial" w:hAnsi="Arial" w:cs="Arial"/>
          <w:color w:val="002D5E"/>
          <w:spacing w:val="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and</w:t>
      </w:r>
      <w:r w:rsidRPr="00FC1B90">
        <w:rPr>
          <w:rFonts w:ascii="Arial" w:hAnsi="Arial" w:cs="Arial"/>
          <w:color w:val="002D5E"/>
          <w:spacing w:val="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long-term</w:t>
      </w:r>
      <w:r w:rsidRPr="00FC1B90">
        <w:rPr>
          <w:rFonts w:ascii="Arial" w:hAnsi="Arial" w:cs="Arial"/>
          <w:color w:val="002D5E"/>
          <w:spacing w:val="7"/>
          <w:w w:val="90"/>
        </w:rPr>
        <w:t xml:space="preserve"> </w:t>
      </w:r>
      <w:r w:rsidR="003777BF" w:rsidRPr="00FC1B90">
        <w:rPr>
          <w:rFonts w:ascii="Arial" w:hAnsi="Arial" w:cs="Arial"/>
          <w:color w:val="002D5E"/>
          <w:w w:val="90"/>
        </w:rPr>
        <w:t>goals and</w:t>
      </w:r>
      <w:r w:rsidRPr="00FC1B90">
        <w:rPr>
          <w:rFonts w:ascii="Arial" w:hAnsi="Arial" w:cs="Arial"/>
          <w:color w:val="002D5E"/>
          <w:spacing w:val="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discuss</w:t>
      </w:r>
      <w:r w:rsidRPr="00FC1B90">
        <w:rPr>
          <w:rFonts w:ascii="Arial" w:hAnsi="Arial" w:cs="Arial"/>
          <w:color w:val="002D5E"/>
          <w:spacing w:val="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any</w:t>
      </w:r>
      <w:r w:rsidRPr="00FC1B90">
        <w:rPr>
          <w:rFonts w:ascii="Arial" w:hAnsi="Arial" w:cs="Arial"/>
          <w:color w:val="002D5E"/>
          <w:spacing w:val="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steps/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resources/training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necessary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to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accomplish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the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goals.</w:t>
      </w:r>
      <w:r w:rsidR="003777BF" w:rsidRPr="00FC1B90">
        <w:rPr>
          <w:rFonts w:ascii="Arial" w:hAnsi="Arial" w:cs="Arial"/>
          <w:color w:val="002D5E"/>
          <w:w w:val="90"/>
        </w:rPr>
        <w:br/>
      </w:r>
      <w:r w:rsidR="003777BF" w:rsidRPr="00FC1B90">
        <w:rPr>
          <w:rFonts w:ascii="Arial" w:hAnsi="Arial" w:cs="Arial"/>
        </w:rPr>
        <w:br/>
      </w:r>
      <w:r w:rsidR="00FC1B90" w:rsidRPr="00FC1B90">
        <w:rPr>
          <w:rFonts w:ascii="Arial" w:hAnsi="Arial" w:cs="Arial"/>
        </w:rPr>
        <w:br/>
      </w:r>
      <w:r w:rsidR="003777BF" w:rsidRPr="00FC1B90">
        <w:rPr>
          <w:rFonts w:ascii="Arial" w:hAnsi="Arial" w:cs="Arial"/>
        </w:rPr>
        <w:br/>
      </w:r>
    </w:p>
    <w:p w14:paraId="5CB120C7" w14:textId="6B108B97" w:rsidR="003777BF" w:rsidRPr="00FC1B90" w:rsidRDefault="00D54D54" w:rsidP="003777BF">
      <w:pPr>
        <w:pStyle w:val="BodyText"/>
        <w:numPr>
          <w:ilvl w:val="0"/>
          <w:numId w:val="1"/>
        </w:numPr>
        <w:spacing w:before="5"/>
        <w:ind w:left="990" w:hanging="450"/>
        <w:rPr>
          <w:rFonts w:ascii="Arial" w:hAnsi="Arial" w:cs="Arial"/>
        </w:rPr>
      </w:pPr>
      <w:r w:rsidRPr="00FC1B90">
        <w:rPr>
          <w:rFonts w:ascii="Arial" w:hAnsi="Arial" w:cs="Arial"/>
          <w:b/>
          <w:color w:val="002D5E"/>
          <w:w w:val="90"/>
        </w:rPr>
        <w:t>Skill</w:t>
      </w:r>
      <w:r w:rsidRPr="00FC1B90">
        <w:rPr>
          <w:rFonts w:ascii="Arial" w:hAnsi="Arial" w:cs="Arial"/>
          <w:b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b/>
          <w:color w:val="002D5E"/>
          <w:w w:val="90"/>
        </w:rPr>
        <w:t>development:</w:t>
      </w:r>
      <w:r w:rsidRPr="00FC1B90">
        <w:rPr>
          <w:rFonts w:ascii="Arial" w:hAnsi="Arial" w:cs="Arial"/>
          <w:b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Identify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the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skills and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abilities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that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the student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will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focus</w:t>
      </w:r>
      <w:r w:rsidRPr="00FC1B90">
        <w:rPr>
          <w:rFonts w:ascii="Arial" w:hAnsi="Arial" w:cs="Arial"/>
          <w:color w:val="002D5E"/>
          <w:spacing w:val="-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on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developing during the upcoming year. These could be academic, research, or</w:t>
      </w:r>
      <w:r w:rsidRPr="00FC1B90">
        <w:rPr>
          <w:rFonts w:ascii="Arial" w:hAnsi="Arial" w:cs="Arial"/>
          <w:color w:val="002D5E"/>
          <w:spacing w:val="1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2"/>
          <w:w w:val="90"/>
        </w:rPr>
        <w:lastRenderedPageBreak/>
        <w:t>professional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2"/>
          <w:w w:val="90"/>
        </w:rPr>
        <w:t>skills,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as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well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as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additional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training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experiences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such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as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workshops</w:t>
      </w:r>
      <w:r w:rsidRPr="00FC1B90">
        <w:rPr>
          <w:rFonts w:ascii="Arial" w:hAnsi="Arial" w:cs="Arial"/>
          <w:color w:val="002D5E"/>
          <w:spacing w:val="-9"/>
          <w:w w:val="90"/>
        </w:rPr>
        <w:t xml:space="preserve"> </w:t>
      </w:r>
      <w:r w:rsidRPr="00FC1B90">
        <w:rPr>
          <w:rFonts w:ascii="Arial" w:hAnsi="Arial" w:cs="Arial"/>
          <w:color w:val="002D5E"/>
          <w:spacing w:val="-1"/>
          <w:w w:val="90"/>
        </w:rPr>
        <w:t>or</w:t>
      </w:r>
      <w:r w:rsidRPr="00FC1B90">
        <w:rPr>
          <w:rFonts w:ascii="Arial" w:hAnsi="Arial" w:cs="Arial"/>
          <w:color w:val="002D5E"/>
          <w:spacing w:val="-59"/>
          <w:w w:val="90"/>
        </w:rPr>
        <w:t xml:space="preserve"> </w:t>
      </w:r>
      <w:r w:rsidRPr="00FC1B90">
        <w:rPr>
          <w:rFonts w:ascii="Arial" w:hAnsi="Arial" w:cs="Arial"/>
          <w:color w:val="002D5E"/>
        </w:rPr>
        <w:t>internships.</w:t>
      </w:r>
      <w:r w:rsidR="003777BF" w:rsidRPr="00FC1B90">
        <w:rPr>
          <w:rFonts w:ascii="Arial" w:hAnsi="Arial" w:cs="Arial"/>
          <w:color w:val="002D5E"/>
        </w:rPr>
        <w:br/>
      </w:r>
      <w:r w:rsidR="00FC1B90" w:rsidRPr="00FC1B90">
        <w:rPr>
          <w:rFonts w:ascii="Arial" w:hAnsi="Arial" w:cs="Arial"/>
          <w:color w:val="002D5E"/>
        </w:rPr>
        <w:br/>
      </w:r>
      <w:r w:rsidR="003777BF" w:rsidRPr="00FC1B90">
        <w:rPr>
          <w:rFonts w:ascii="Arial" w:hAnsi="Arial" w:cs="Arial"/>
          <w:color w:val="002D5E"/>
        </w:rPr>
        <w:br/>
      </w:r>
      <w:r w:rsidR="003777BF" w:rsidRPr="00FC1B90">
        <w:rPr>
          <w:rFonts w:ascii="Arial" w:hAnsi="Arial" w:cs="Arial"/>
        </w:rPr>
        <w:br/>
      </w:r>
    </w:p>
    <w:p w14:paraId="2C482256" w14:textId="3F9A5F4C" w:rsidR="00D54D54" w:rsidRPr="00FC1B90" w:rsidRDefault="00D54D54" w:rsidP="003777BF">
      <w:pPr>
        <w:pStyle w:val="BodyText"/>
        <w:numPr>
          <w:ilvl w:val="0"/>
          <w:numId w:val="1"/>
        </w:numPr>
        <w:spacing w:before="5"/>
        <w:ind w:left="990" w:hanging="450"/>
        <w:rPr>
          <w:rFonts w:ascii="Arial" w:hAnsi="Arial" w:cs="Arial"/>
        </w:rPr>
      </w:pPr>
      <w:r w:rsidRPr="00FC1B90">
        <w:rPr>
          <w:rFonts w:ascii="Arial" w:hAnsi="Arial" w:cs="Arial"/>
          <w:b/>
          <w:color w:val="002D5E"/>
          <w:w w:val="90"/>
        </w:rPr>
        <w:t>Other</w:t>
      </w:r>
      <w:r w:rsidRPr="00FC1B90">
        <w:rPr>
          <w:rFonts w:ascii="Arial" w:hAnsi="Arial" w:cs="Arial"/>
          <w:b/>
          <w:color w:val="002D5E"/>
          <w:spacing w:val="13"/>
          <w:w w:val="90"/>
        </w:rPr>
        <w:t xml:space="preserve"> </w:t>
      </w:r>
      <w:r w:rsidRPr="00FC1B90">
        <w:rPr>
          <w:rFonts w:ascii="Arial" w:hAnsi="Arial" w:cs="Arial"/>
          <w:b/>
          <w:color w:val="002D5E"/>
          <w:w w:val="90"/>
        </w:rPr>
        <w:t>areas:</w:t>
      </w:r>
      <w:r w:rsidRPr="00FC1B90">
        <w:rPr>
          <w:rFonts w:ascii="Arial" w:hAnsi="Arial" w:cs="Arial"/>
          <w:b/>
          <w:color w:val="002D5E"/>
          <w:spacing w:val="14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List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here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any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other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areas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of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understanding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between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the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student</w:t>
      </w:r>
      <w:r w:rsidRPr="00FC1B90">
        <w:rPr>
          <w:rFonts w:ascii="Arial" w:hAnsi="Arial" w:cs="Arial"/>
          <w:color w:val="002D5E"/>
          <w:spacing w:val="6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and</w:t>
      </w:r>
      <w:r w:rsidRPr="00FC1B90">
        <w:rPr>
          <w:rFonts w:ascii="Arial" w:hAnsi="Arial" w:cs="Arial"/>
          <w:color w:val="002D5E"/>
          <w:spacing w:val="-60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mentor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regarding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working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relationship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during</w:t>
      </w:r>
      <w:r w:rsidRPr="00FC1B90">
        <w:rPr>
          <w:rFonts w:ascii="Arial" w:hAnsi="Arial" w:cs="Arial"/>
          <w:color w:val="002D5E"/>
          <w:spacing w:val="-8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the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student’s</w:t>
      </w:r>
      <w:r w:rsidRPr="00FC1B90">
        <w:rPr>
          <w:rFonts w:ascii="Arial" w:hAnsi="Arial" w:cs="Arial"/>
          <w:color w:val="002D5E"/>
          <w:spacing w:val="-7"/>
          <w:w w:val="90"/>
        </w:rPr>
        <w:t xml:space="preserve"> </w:t>
      </w:r>
      <w:r w:rsidRPr="00FC1B90">
        <w:rPr>
          <w:rFonts w:ascii="Arial" w:hAnsi="Arial" w:cs="Arial"/>
          <w:color w:val="002D5E"/>
          <w:w w:val="90"/>
        </w:rPr>
        <w:t>tenure.</w:t>
      </w:r>
      <w:r w:rsidR="00304AFC">
        <w:rPr>
          <w:rFonts w:ascii="Arial" w:hAnsi="Arial" w:cs="Arial"/>
          <w:color w:val="002D5E"/>
          <w:w w:val="90"/>
        </w:rPr>
        <w:br/>
      </w:r>
      <w:r w:rsidR="00304AFC">
        <w:rPr>
          <w:rFonts w:ascii="Arial" w:hAnsi="Arial" w:cs="Arial"/>
          <w:color w:val="002D5E"/>
          <w:w w:val="90"/>
        </w:rPr>
        <w:br/>
      </w:r>
      <w:r w:rsidR="00304AFC">
        <w:rPr>
          <w:rFonts w:ascii="Arial" w:hAnsi="Arial" w:cs="Arial"/>
          <w:color w:val="002D5E"/>
          <w:w w:val="90"/>
        </w:rPr>
        <w:br/>
      </w:r>
      <w:r w:rsidR="00304AFC">
        <w:rPr>
          <w:rFonts w:ascii="Arial" w:hAnsi="Arial" w:cs="Arial"/>
          <w:color w:val="002D5E"/>
          <w:w w:val="90"/>
        </w:rPr>
        <w:br/>
      </w:r>
      <w:r w:rsidR="00304AFC">
        <w:rPr>
          <w:rFonts w:ascii="Arial" w:hAnsi="Arial" w:cs="Arial"/>
          <w:color w:val="002D5E"/>
          <w:w w:val="90"/>
        </w:rPr>
        <w:br/>
      </w:r>
    </w:p>
    <w:p w14:paraId="4EFBDA03" w14:textId="1681DDC6" w:rsidR="00441597" w:rsidRPr="00304AFC" w:rsidRDefault="00304AFC" w:rsidP="00304AFC">
      <w:pPr>
        <w:jc w:val="right"/>
        <w:rPr>
          <w:rFonts w:ascii="Arial" w:hAnsi="Arial" w:cs="Arial"/>
          <w:sz w:val="16"/>
          <w:szCs w:val="16"/>
        </w:rPr>
      </w:pPr>
      <w:r w:rsidRPr="00304AFC">
        <w:rPr>
          <w:rFonts w:ascii="Arial" w:hAnsi="Arial" w:cs="Arial"/>
          <w:sz w:val="16"/>
          <w:szCs w:val="16"/>
        </w:rPr>
        <w:t>Copyright 2020 The Regents of the University of Michigan</w:t>
      </w:r>
    </w:p>
    <w:p w14:paraId="63EAE262" w14:textId="44FBB5F3" w:rsidR="00304AFC" w:rsidRDefault="00304AFC" w:rsidP="003777BF">
      <w:pPr>
        <w:rPr>
          <w:rFonts w:ascii="Arial" w:hAnsi="Arial" w:cs="Arial"/>
        </w:rPr>
      </w:pPr>
    </w:p>
    <w:p w14:paraId="077FF7C8" w14:textId="53517897" w:rsidR="00304AFC" w:rsidRDefault="00304AFC" w:rsidP="003777BF">
      <w:pPr>
        <w:rPr>
          <w:rFonts w:ascii="Arial" w:hAnsi="Arial" w:cs="Arial"/>
        </w:rPr>
      </w:pPr>
    </w:p>
    <w:p w14:paraId="28D1CEA9" w14:textId="77777777" w:rsidR="00304AFC" w:rsidRPr="003777BF" w:rsidRDefault="00304AFC" w:rsidP="003777BF">
      <w:pPr>
        <w:rPr>
          <w:rFonts w:ascii="Arial" w:hAnsi="Arial" w:cs="Arial"/>
        </w:rPr>
      </w:pPr>
    </w:p>
    <w:sectPr w:rsidR="00304AFC" w:rsidRPr="003777BF" w:rsidSect="00D54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F4A9" w14:textId="77777777" w:rsidR="00000000" w:rsidRDefault="00EC4ACC">
      <w:pPr>
        <w:spacing w:after="0" w:line="240" w:lineRule="auto"/>
      </w:pPr>
      <w:r>
        <w:separator/>
      </w:r>
    </w:p>
  </w:endnote>
  <w:endnote w:type="continuationSeparator" w:id="0">
    <w:p w14:paraId="643E37BE" w14:textId="77777777" w:rsidR="00000000" w:rsidRDefault="00EC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72D08" w14:textId="77777777" w:rsidR="00000000" w:rsidRDefault="00EC4ACC">
      <w:pPr>
        <w:spacing w:after="0" w:line="240" w:lineRule="auto"/>
      </w:pPr>
      <w:r>
        <w:separator/>
      </w:r>
    </w:p>
  </w:footnote>
  <w:footnote w:type="continuationSeparator" w:id="0">
    <w:p w14:paraId="790E90C5" w14:textId="77777777" w:rsidR="00000000" w:rsidRDefault="00EC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3082"/>
    <w:multiLevelType w:val="hybridMultilevel"/>
    <w:tmpl w:val="134EDF00"/>
    <w:lvl w:ilvl="0" w:tplc="B2A27118">
      <w:start w:val="1"/>
      <w:numFmt w:val="decimal"/>
      <w:lvlText w:val="%1."/>
      <w:lvlJc w:val="left"/>
      <w:pPr>
        <w:ind w:left="881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002D5E"/>
        <w:spacing w:val="-3"/>
        <w:w w:val="93"/>
        <w:sz w:val="22"/>
        <w:szCs w:val="22"/>
        <w:lang w:val="en-US" w:eastAsia="en-US" w:bidi="ar-SA"/>
      </w:rPr>
    </w:lvl>
    <w:lvl w:ilvl="1" w:tplc="0AC8FF9C">
      <w:start w:val="1"/>
      <w:numFmt w:val="lowerLetter"/>
      <w:lvlText w:val="%2."/>
      <w:lvlJc w:val="left"/>
      <w:pPr>
        <w:ind w:left="881" w:hanging="242"/>
      </w:pPr>
      <w:rPr>
        <w:rFonts w:ascii="Trebuchet MS" w:eastAsia="Trebuchet MS" w:hAnsi="Trebuchet MS" w:cs="Trebuchet MS" w:hint="default"/>
        <w:b/>
        <w:bCs/>
        <w:i w:val="0"/>
        <w:iCs w:val="0"/>
        <w:color w:val="002D5E"/>
        <w:spacing w:val="-3"/>
        <w:w w:val="92"/>
        <w:sz w:val="22"/>
        <w:szCs w:val="22"/>
        <w:lang w:val="en-US" w:eastAsia="en-US" w:bidi="ar-SA"/>
      </w:rPr>
    </w:lvl>
    <w:lvl w:ilvl="2" w:tplc="D15C3240">
      <w:numFmt w:val="bullet"/>
      <w:lvlText w:val="•"/>
      <w:lvlJc w:val="left"/>
      <w:pPr>
        <w:ind w:left="2534" w:hanging="242"/>
      </w:pPr>
      <w:rPr>
        <w:rFonts w:hint="default"/>
        <w:lang w:val="en-US" w:eastAsia="en-US" w:bidi="ar-SA"/>
      </w:rPr>
    </w:lvl>
    <w:lvl w:ilvl="3" w:tplc="2BBAFBBC">
      <w:numFmt w:val="bullet"/>
      <w:lvlText w:val="•"/>
      <w:lvlJc w:val="left"/>
      <w:pPr>
        <w:ind w:left="3361" w:hanging="242"/>
      </w:pPr>
      <w:rPr>
        <w:rFonts w:hint="default"/>
        <w:lang w:val="en-US" w:eastAsia="en-US" w:bidi="ar-SA"/>
      </w:rPr>
    </w:lvl>
    <w:lvl w:ilvl="4" w:tplc="0994F608">
      <w:numFmt w:val="bullet"/>
      <w:lvlText w:val="•"/>
      <w:lvlJc w:val="left"/>
      <w:pPr>
        <w:ind w:left="4187" w:hanging="242"/>
      </w:pPr>
      <w:rPr>
        <w:rFonts w:hint="default"/>
        <w:lang w:val="en-US" w:eastAsia="en-US" w:bidi="ar-SA"/>
      </w:rPr>
    </w:lvl>
    <w:lvl w:ilvl="5" w:tplc="2822EB54">
      <w:numFmt w:val="bullet"/>
      <w:lvlText w:val="•"/>
      <w:lvlJc w:val="left"/>
      <w:pPr>
        <w:ind w:left="5014" w:hanging="242"/>
      </w:pPr>
      <w:rPr>
        <w:rFonts w:hint="default"/>
        <w:lang w:val="en-US" w:eastAsia="en-US" w:bidi="ar-SA"/>
      </w:rPr>
    </w:lvl>
    <w:lvl w:ilvl="6" w:tplc="ADA62EF2">
      <w:numFmt w:val="bullet"/>
      <w:lvlText w:val="•"/>
      <w:lvlJc w:val="left"/>
      <w:pPr>
        <w:ind w:left="5841" w:hanging="242"/>
      </w:pPr>
      <w:rPr>
        <w:rFonts w:hint="default"/>
        <w:lang w:val="en-US" w:eastAsia="en-US" w:bidi="ar-SA"/>
      </w:rPr>
    </w:lvl>
    <w:lvl w:ilvl="7" w:tplc="4A54FB66">
      <w:numFmt w:val="bullet"/>
      <w:lvlText w:val="•"/>
      <w:lvlJc w:val="left"/>
      <w:pPr>
        <w:ind w:left="6667" w:hanging="242"/>
      </w:pPr>
      <w:rPr>
        <w:rFonts w:hint="default"/>
        <w:lang w:val="en-US" w:eastAsia="en-US" w:bidi="ar-SA"/>
      </w:rPr>
    </w:lvl>
    <w:lvl w:ilvl="8" w:tplc="3CB8C0F6">
      <w:numFmt w:val="bullet"/>
      <w:lvlText w:val="•"/>
      <w:lvlJc w:val="left"/>
      <w:pPr>
        <w:ind w:left="7494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17AB28AC"/>
    <w:multiLevelType w:val="hybridMultilevel"/>
    <w:tmpl w:val="E946AAB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i w:val="0"/>
        <w:iCs w:val="0"/>
        <w:color w:val="002D5E"/>
        <w:spacing w:val="-3"/>
        <w:w w:val="93"/>
        <w:sz w:val="22"/>
        <w:szCs w:val="22"/>
        <w:lang w:val="en-US" w:eastAsia="en-US" w:bidi="ar-SA"/>
      </w:rPr>
    </w:lvl>
    <w:lvl w:ilvl="1" w:tplc="0AC8FF9C">
      <w:start w:val="1"/>
      <w:numFmt w:val="lowerLetter"/>
      <w:lvlText w:val="%2."/>
      <w:lvlJc w:val="left"/>
      <w:pPr>
        <w:ind w:left="2160" w:hanging="242"/>
      </w:pPr>
      <w:rPr>
        <w:rFonts w:ascii="Trebuchet MS" w:eastAsia="Trebuchet MS" w:hAnsi="Trebuchet MS" w:cs="Trebuchet MS" w:hint="default"/>
        <w:b/>
        <w:bCs/>
        <w:i w:val="0"/>
        <w:iCs w:val="0"/>
        <w:color w:val="002D5E"/>
        <w:spacing w:val="-3"/>
        <w:w w:val="92"/>
        <w:sz w:val="22"/>
        <w:szCs w:val="22"/>
        <w:lang w:val="en-US" w:eastAsia="en-US" w:bidi="ar-SA"/>
      </w:rPr>
    </w:lvl>
    <w:lvl w:ilvl="2" w:tplc="D15C3240">
      <w:numFmt w:val="bullet"/>
      <w:lvlText w:val="•"/>
      <w:lvlJc w:val="left"/>
      <w:pPr>
        <w:ind w:left="3813" w:hanging="242"/>
      </w:pPr>
      <w:rPr>
        <w:rFonts w:hint="default"/>
        <w:lang w:val="en-US" w:eastAsia="en-US" w:bidi="ar-SA"/>
      </w:rPr>
    </w:lvl>
    <w:lvl w:ilvl="3" w:tplc="2BBAFBBC">
      <w:numFmt w:val="bullet"/>
      <w:lvlText w:val="•"/>
      <w:lvlJc w:val="left"/>
      <w:pPr>
        <w:ind w:left="4640" w:hanging="242"/>
      </w:pPr>
      <w:rPr>
        <w:rFonts w:hint="default"/>
        <w:lang w:val="en-US" w:eastAsia="en-US" w:bidi="ar-SA"/>
      </w:rPr>
    </w:lvl>
    <w:lvl w:ilvl="4" w:tplc="0994F608">
      <w:numFmt w:val="bullet"/>
      <w:lvlText w:val="•"/>
      <w:lvlJc w:val="left"/>
      <w:pPr>
        <w:ind w:left="5466" w:hanging="242"/>
      </w:pPr>
      <w:rPr>
        <w:rFonts w:hint="default"/>
        <w:lang w:val="en-US" w:eastAsia="en-US" w:bidi="ar-SA"/>
      </w:rPr>
    </w:lvl>
    <w:lvl w:ilvl="5" w:tplc="2822EB54">
      <w:numFmt w:val="bullet"/>
      <w:lvlText w:val="•"/>
      <w:lvlJc w:val="left"/>
      <w:pPr>
        <w:ind w:left="6293" w:hanging="242"/>
      </w:pPr>
      <w:rPr>
        <w:rFonts w:hint="default"/>
        <w:lang w:val="en-US" w:eastAsia="en-US" w:bidi="ar-SA"/>
      </w:rPr>
    </w:lvl>
    <w:lvl w:ilvl="6" w:tplc="ADA62EF2">
      <w:numFmt w:val="bullet"/>
      <w:lvlText w:val="•"/>
      <w:lvlJc w:val="left"/>
      <w:pPr>
        <w:ind w:left="7120" w:hanging="242"/>
      </w:pPr>
      <w:rPr>
        <w:rFonts w:hint="default"/>
        <w:lang w:val="en-US" w:eastAsia="en-US" w:bidi="ar-SA"/>
      </w:rPr>
    </w:lvl>
    <w:lvl w:ilvl="7" w:tplc="4A54FB66">
      <w:numFmt w:val="bullet"/>
      <w:lvlText w:val="•"/>
      <w:lvlJc w:val="left"/>
      <w:pPr>
        <w:ind w:left="7946" w:hanging="242"/>
      </w:pPr>
      <w:rPr>
        <w:rFonts w:hint="default"/>
        <w:lang w:val="en-US" w:eastAsia="en-US" w:bidi="ar-SA"/>
      </w:rPr>
    </w:lvl>
    <w:lvl w:ilvl="8" w:tplc="3CB8C0F6">
      <w:numFmt w:val="bullet"/>
      <w:lvlText w:val="•"/>
      <w:lvlJc w:val="left"/>
      <w:pPr>
        <w:ind w:left="8773" w:hanging="242"/>
      </w:pPr>
      <w:rPr>
        <w:rFonts w:hint="default"/>
        <w:lang w:val="en-US" w:eastAsia="en-US" w:bidi="ar-SA"/>
      </w:rPr>
    </w:lvl>
  </w:abstractNum>
  <w:abstractNum w:abstractNumId="2" w15:restartNumberingAfterBreak="0">
    <w:nsid w:val="249E7787"/>
    <w:multiLevelType w:val="hybridMultilevel"/>
    <w:tmpl w:val="8AFC877E"/>
    <w:lvl w:ilvl="0" w:tplc="743ED5F4">
      <w:start w:val="1"/>
      <w:numFmt w:val="upperLetter"/>
      <w:lvlText w:val="%1."/>
      <w:lvlJc w:val="left"/>
      <w:pPr>
        <w:ind w:left="2359" w:hanging="560"/>
        <w:jc w:val="right"/>
      </w:pPr>
      <w:rPr>
        <w:rFonts w:hint="default"/>
        <w:w w:val="103"/>
        <w:lang w:val="en-US" w:eastAsia="en-US" w:bidi="ar-SA"/>
      </w:rPr>
    </w:lvl>
    <w:lvl w:ilvl="1" w:tplc="9222CE36">
      <w:numFmt w:val="bullet"/>
      <w:lvlText w:val="•"/>
      <w:lvlJc w:val="left"/>
      <w:pPr>
        <w:ind w:left="3166" w:hanging="560"/>
      </w:pPr>
      <w:rPr>
        <w:rFonts w:hint="default"/>
        <w:lang w:val="en-US" w:eastAsia="en-US" w:bidi="ar-SA"/>
      </w:rPr>
    </w:lvl>
    <w:lvl w:ilvl="2" w:tplc="826E16A0">
      <w:numFmt w:val="bullet"/>
      <w:lvlText w:val="•"/>
      <w:lvlJc w:val="left"/>
      <w:pPr>
        <w:ind w:left="3973" w:hanging="560"/>
      </w:pPr>
      <w:rPr>
        <w:rFonts w:hint="default"/>
        <w:lang w:val="en-US" w:eastAsia="en-US" w:bidi="ar-SA"/>
      </w:rPr>
    </w:lvl>
    <w:lvl w:ilvl="3" w:tplc="7DF0FDA2">
      <w:numFmt w:val="bullet"/>
      <w:lvlText w:val="•"/>
      <w:lvlJc w:val="left"/>
      <w:pPr>
        <w:ind w:left="4780" w:hanging="560"/>
      </w:pPr>
      <w:rPr>
        <w:rFonts w:hint="default"/>
        <w:lang w:val="en-US" w:eastAsia="en-US" w:bidi="ar-SA"/>
      </w:rPr>
    </w:lvl>
    <w:lvl w:ilvl="4" w:tplc="CC323796">
      <w:numFmt w:val="bullet"/>
      <w:lvlText w:val="•"/>
      <w:lvlJc w:val="left"/>
      <w:pPr>
        <w:ind w:left="5586" w:hanging="560"/>
      </w:pPr>
      <w:rPr>
        <w:rFonts w:hint="default"/>
        <w:lang w:val="en-US" w:eastAsia="en-US" w:bidi="ar-SA"/>
      </w:rPr>
    </w:lvl>
    <w:lvl w:ilvl="5" w:tplc="C3A4DCCE">
      <w:numFmt w:val="bullet"/>
      <w:lvlText w:val="•"/>
      <w:lvlJc w:val="left"/>
      <w:pPr>
        <w:ind w:left="6393" w:hanging="560"/>
      </w:pPr>
      <w:rPr>
        <w:rFonts w:hint="default"/>
        <w:lang w:val="en-US" w:eastAsia="en-US" w:bidi="ar-SA"/>
      </w:rPr>
    </w:lvl>
    <w:lvl w:ilvl="6" w:tplc="627EF78C">
      <w:numFmt w:val="bullet"/>
      <w:lvlText w:val="•"/>
      <w:lvlJc w:val="left"/>
      <w:pPr>
        <w:ind w:left="7200" w:hanging="560"/>
      </w:pPr>
      <w:rPr>
        <w:rFonts w:hint="default"/>
        <w:lang w:val="en-US" w:eastAsia="en-US" w:bidi="ar-SA"/>
      </w:rPr>
    </w:lvl>
    <w:lvl w:ilvl="7" w:tplc="7F045C4E">
      <w:numFmt w:val="bullet"/>
      <w:lvlText w:val="•"/>
      <w:lvlJc w:val="left"/>
      <w:pPr>
        <w:ind w:left="8006" w:hanging="560"/>
      </w:pPr>
      <w:rPr>
        <w:rFonts w:hint="default"/>
        <w:lang w:val="en-US" w:eastAsia="en-US" w:bidi="ar-SA"/>
      </w:rPr>
    </w:lvl>
    <w:lvl w:ilvl="8" w:tplc="9B4AE120">
      <w:numFmt w:val="bullet"/>
      <w:lvlText w:val="•"/>
      <w:lvlJc w:val="left"/>
      <w:pPr>
        <w:ind w:left="8813" w:hanging="5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54"/>
    <w:rsid w:val="00304AFC"/>
    <w:rsid w:val="003777BF"/>
    <w:rsid w:val="00441597"/>
    <w:rsid w:val="00D54D54"/>
    <w:rsid w:val="00EC4ACC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F9F7A"/>
  <w15:chartTrackingRefBased/>
  <w15:docId w15:val="{7B36CE4A-5354-4447-82BE-6CA9DFC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D54"/>
    <w:pPr>
      <w:widowControl w:val="0"/>
      <w:autoSpaceDE w:val="0"/>
      <w:autoSpaceDN w:val="0"/>
      <w:spacing w:before="16" w:after="0" w:line="240" w:lineRule="auto"/>
      <w:ind w:left="14040"/>
      <w:outlineLvl w:val="0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Heading4">
    <w:name w:val="heading 4"/>
    <w:basedOn w:val="Normal"/>
    <w:link w:val="Heading4Char"/>
    <w:uiPriority w:val="9"/>
    <w:unhideWhenUsed/>
    <w:qFormat/>
    <w:rsid w:val="00D54D54"/>
    <w:pPr>
      <w:widowControl w:val="0"/>
      <w:autoSpaceDE w:val="0"/>
      <w:autoSpaceDN w:val="0"/>
      <w:spacing w:after="0" w:line="240" w:lineRule="auto"/>
      <w:ind w:left="1805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D54"/>
    <w:rPr>
      <w:rFonts w:ascii="Trebuchet MS" w:eastAsia="Trebuchet MS" w:hAnsi="Trebuchet MS" w:cs="Trebuchet MS"/>
      <w:b/>
      <w:bCs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D54D54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D54D54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character" w:customStyle="1" w:styleId="BodyTextChar">
    <w:name w:val="Body Text Char"/>
    <w:basedOn w:val="DefaultParagraphFont"/>
    <w:link w:val="BodyText"/>
    <w:uiPriority w:val="1"/>
    <w:rsid w:val="00D54D54"/>
    <w:rPr>
      <w:rFonts w:ascii="Lucida Sans" w:eastAsia="Lucida Sans" w:hAnsi="Lucida Sans" w:cs="Lucida Sans"/>
    </w:rPr>
  </w:style>
  <w:style w:type="paragraph" w:styleId="ListParagraph">
    <w:name w:val="List Paragraph"/>
    <w:basedOn w:val="Normal"/>
    <w:uiPriority w:val="1"/>
    <w:qFormat/>
    <w:rsid w:val="00D54D54"/>
    <w:pPr>
      <w:widowControl w:val="0"/>
      <w:autoSpaceDE w:val="0"/>
      <w:autoSpaceDN w:val="0"/>
      <w:spacing w:after="0" w:line="240" w:lineRule="auto"/>
      <w:ind w:left="2160" w:hanging="360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  <w:rsid w:val="00D54D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5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VanHouten, Katie</dc:creator>
  <cp:keywords/>
  <dc:description/>
  <cp:lastModifiedBy>Girdler, Susan S.</cp:lastModifiedBy>
  <cp:revision>2</cp:revision>
  <dcterms:created xsi:type="dcterms:W3CDTF">2021-06-16T13:57:00Z</dcterms:created>
  <dcterms:modified xsi:type="dcterms:W3CDTF">2021-06-16T13:57:00Z</dcterms:modified>
</cp:coreProperties>
</file>